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5FD35" w14:textId="77777777" w:rsidR="00680D8B" w:rsidRDefault="00680D8B" w:rsidP="00B311F2">
      <w:pPr>
        <w:spacing w:after="0"/>
        <w:jc w:val="righ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325D0C5" wp14:editId="7CC6D5A0">
            <wp:extent cx="5760720" cy="51629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8DF4" w14:textId="77777777" w:rsidR="00680D8B" w:rsidRPr="00826B8A" w:rsidRDefault="00680D8B" w:rsidP="00680D8B">
      <w:pPr>
        <w:pStyle w:val="Nagwek"/>
      </w:pPr>
    </w:p>
    <w:p w14:paraId="3F25B038" w14:textId="77777777" w:rsidR="00680D8B" w:rsidRPr="00826B8A" w:rsidRDefault="00680D8B" w:rsidP="00680D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26B8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Europejski Fundusz Rolny na rzecz Rozwoju Obszarów Wiejskich: Europa inwestująca w obszary wiejskie.</w:t>
      </w:r>
    </w:p>
    <w:p w14:paraId="23E6215F" w14:textId="77777777" w:rsidR="00680D8B" w:rsidRPr="00826B8A" w:rsidRDefault="00680D8B" w:rsidP="00680D8B">
      <w:pPr>
        <w:spacing w:after="0"/>
        <w:jc w:val="center"/>
      </w:pPr>
      <w:r w:rsidRPr="00826B8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Instytucja Zarządzająca PROW 2014-2020 – Minister Rolnictwa i Rozwoju Wsi</w:t>
      </w:r>
    </w:p>
    <w:p w14:paraId="4E9B08DC" w14:textId="77777777" w:rsidR="00680D8B" w:rsidRPr="00826B8A" w:rsidRDefault="00680D8B" w:rsidP="00B311F2">
      <w:pPr>
        <w:spacing w:after="0"/>
        <w:jc w:val="right"/>
      </w:pPr>
    </w:p>
    <w:p w14:paraId="2CAFC779" w14:textId="7FC83564" w:rsidR="00802D73" w:rsidRPr="00826B8A" w:rsidRDefault="00B311F2" w:rsidP="00B311F2">
      <w:pPr>
        <w:spacing w:after="0"/>
        <w:jc w:val="right"/>
      </w:pPr>
      <w:r w:rsidRPr="00826B8A">
        <w:t>Załącznik</w:t>
      </w:r>
      <w:r w:rsidR="0036463A" w:rsidRPr="00826B8A">
        <w:t xml:space="preserve"> Nr …. </w:t>
      </w:r>
      <w:r w:rsidRPr="00826B8A">
        <w:t xml:space="preserve"> do Uchwały Nr </w:t>
      </w:r>
      <w:r w:rsidR="00891604">
        <w:t>…..</w:t>
      </w:r>
      <w:r w:rsidR="0036463A" w:rsidRPr="00826B8A">
        <w:t>/</w:t>
      </w:r>
      <w:r w:rsidR="00891604" w:rsidRPr="00826B8A">
        <w:t>201</w:t>
      </w:r>
      <w:r w:rsidR="00891604">
        <w:t>9</w:t>
      </w:r>
      <w:r w:rsidR="00891604" w:rsidRPr="00826B8A">
        <w:t xml:space="preserve"> </w:t>
      </w:r>
      <w:r w:rsidRPr="00826B8A">
        <w:t xml:space="preserve">Walnego Zebrania Członków </w:t>
      </w:r>
    </w:p>
    <w:p w14:paraId="6E8447D8" w14:textId="59DCFC4F" w:rsidR="002A7FD7" w:rsidRPr="00826B8A" w:rsidRDefault="00B311F2" w:rsidP="00527321">
      <w:pPr>
        <w:spacing w:after="0"/>
        <w:jc w:val="right"/>
      </w:pPr>
      <w:r w:rsidRPr="00826B8A">
        <w:t xml:space="preserve">Stowarzyszenia Brzesko-Oławska Wieś Historyczna z dnia </w:t>
      </w:r>
      <w:r w:rsidR="00EC7C1F">
        <w:t>16 grudnia</w:t>
      </w:r>
      <w:r w:rsidR="004960D4" w:rsidRPr="00826B8A">
        <w:t xml:space="preserve"> </w:t>
      </w:r>
      <w:r w:rsidR="00891604" w:rsidRPr="00826B8A">
        <w:t>201</w:t>
      </w:r>
      <w:r w:rsidR="00891604">
        <w:t>9</w:t>
      </w:r>
      <w:r w:rsidR="00891604" w:rsidRPr="00826B8A">
        <w:t>r</w:t>
      </w:r>
      <w:r w:rsidR="00527321" w:rsidRPr="00826B8A">
        <w:t xml:space="preserve">. </w:t>
      </w:r>
    </w:p>
    <w:p w14:paraId="63C50FF8" w14:textId="77777777" w:rsidR="00A344D8" w:rsidRPr="00826B8A" w:rsidRDefault="00A344D8" w:rsidP="00A344D8">
      <w:pPr>
        <w:rPr>
          <w:b/>
        </w:rPr>
      </w:pPr>
    </w:p>
    <w:p w14:paraId="1A028985" w14:textId="77777777" w:rsidR="00E006B9" w:rsidRPr="00826B8A" w:rsidRDefault="00E006B9" w:rsidP="00A344D8">
      <w:pPr>
        <w:jc w:val="center"/>
        <w:rPr>
          <w:b/>
        </w:rPr>
      </w:pPr>
      <w:r w:rsidRPr="00826B8A">
        <w:rPr>
          <w:b/>
        </w:rPr>
        <w:t>Regulamin</w:t>
      </w:r>
    </w:p>
    <w:p w14:paraId="6E62606C" w14:textId="77777777" w:rsidR="006C5D47" w:rsidRPr="00826B8A" w:rsidRDefault="00616A9B" w:rsidP="006C5D47">
      <w:pPr>
        <w:spacing w:after="0"/>
        <w:jc w:val="center"/>
      </w:pPr>
      <w:r w:rsidRPr="00826B8A">
        <w:t xml:space="preserve">PRZEPROWADZANIA NABORU, OCENY I </w:t>
      </w:r>
      <w:r w:rsidR="006C5D47" w:rsidRPr="00826B8A">
        <w:t xml:space="preserve">WYBORU WNIOSKÓW </w:t>
      </w:r>
    </w:p>
    <w:p w14:paraId="4F19F669" w14:textId="77777777" w:rsidR="00E006B9" w:rsidRPr="00826B8A" w:rsidRDefault="006C5D47" w:rsidP="006C5D47">
      <w:pPr>
        <w:spacing w:after="0"/>
        <w:jc w:val="center"/>
      </w:pPr>
      <w:r w:rsidRPr="00826B8A">
        <w:t>SKŁA</w:t>
      </w:r>
      <w:r w:rsidR="00754367" w:rsidRPr="00826B8A">
        <w:t xml:space="preserve">DANYCH PRZEZ PODMIOTY INNE NIŻ </w:t>
      </w:r>
      <w:r w:rsidRPr="00826B8A">
        <w:t>LGD</w:t>
      </w:r>
      <w:r w:rsidR="003F3E1F" w:rsidRPr="00826B8A">
        <w:t xml:space="preserve"> ORAZ </w:t>
      </w:r>
      <w:r w:rsidR="00326FA5" w:rsidRPr="00826B8A">
        <w:t xml:space="preserve">OPERACJI </w:t>
      </w:r>
      <w:r w:rsidR="003F3E1F" w:rsidRPr="00826B8A">
        <w:t>WŁASNYCH</w:t>
      </w:r>
    </w:p>
    <w:p w14:paraId="320EF8A1" w14:textId="77777777" w:rsidR="006C5D47" w:rsidRPr="00826B8A" w:rsidRDefault="006C5D47" w:rsidP="006C5D47">
      <w:pPr>
        <w:spacing w:after="0"/>
        <w:jc w:val="center"/>
      </w:pPr>
    </w:p>
    <w:p w14:paraId="03651434" w14:textId="77777777" w:rsidR="006C5D47" w:rsidRPr="00826B8A" w:rsidRDefault="006C5D47" w:rsidP="006C5D47">
      <w:pPr>
        <w:spacing w:after="0"/>
        <w:jc w:val="center"/>
      </w:pPr>
    </w:p>
    <w:p w14:paraId="57C4CEF4" w14:textId="77777777" w:rsidR="00E006B9" w:rsidRPr="00826B8A" w:rsidRDefault="00E006B9" w:rsidP="00E006B9">
      <w:pPr>
        <w:jc w:val="center"/>
        <w:rPr>
          <w:rFonts w:eastAsia="Arial Unicode MS" w:cs="Arial"/>
          <w:lang w:eastAsia="pl-PL"/>
        </w:rPr>
      </w:pPr>
      <w:r w:rsidRPr="00826B8A">
        <w:rPr>
          <w:rFonts w:eastAsia="Arial Unicode MS" w:cs="Arial"/>
          <w:lang w:eastAsia="pl-PL"/>
        </w:rPr>
        <w:t>w ramach działania: 19 „Wsparcie dla rozwoju lokalnego w ramach inicjatywy LEADER” objętego Programem Rozwoju Obszarów Wiejskich na lata 2014-2020, poddziałanie 19.2: „Wsparcie na wdrażanie operacji w ramach strategii rozwoju lokalnego kierowanego przez społeczność”  - Realizacja Strategii Rozwoju Lokalnego Kierowanego Przez Społeczność (LSR) na lata 2016-2022 dla obszaru działania Stowarzyszenia „Brzesko-Oławska Wieś Historyczna”</w:t>
      </w:r>
    </w:p>
    <w:p w14:paraId="34444C18" w14:textId="77777777" w:rsidR="00E006B9" w:rsidRPr="00826B8A" w:rsidRDefault="00E006B9" w:rsidP="00E006B9">
      <w:pPr>
        <w:jc w:val="center"/>
        <w:rPr>
          <w:rFonts w:eastAsia="Arial Unicode MS" w:cs="Arial"/>
          <w:lang w:eastAsia="pl-PL"/>
        </w:rPr>
      </w:pPr>
    </w:p>
    <w:p w14:paraId="3B280C4F" w14:textId="77777777" w:rsidR="00E006B9" w:rsidRPr="00826B8A" w:rsidRDefault="00E006B9" w:rsidP="00680D8B">
      <w:pPr>
        <w:spacing w:after="0"/>
        <w:jc w:val="center"/>
        <w:rPr>
          <w:rFonts w:cs="Arial"/>
          <w:b/>
        </w:rPr>
      </w:pPr>
      <w:r w:rsidRPr="00826B8A">
        <w:rPr>
          <w:rFonts w:cs="Arial"/>
          <w:b/>
        </w:rPr>
        <w:t>§ 1</w:t>
      </w:r>
    </w:p>
    <w:p w14:paraId="0A6D1981" w14:textId="77777777" w:rsidR="00E006B9" w:rsidRPr="00826B8A" w:rsidRDefault="00E006B9" w:rsidP="00680D8B">
      <w:pPr>
        <w:pStyle w:val="Akapitzlist"/>
        <w:ind w:left="1080" w:hanging="1080"/>
        <w:jc w:val="center"/>
        <w:rPr>
          <w:rFonts w:cs="Arial"/>
          <w:b/>
        </w:rPr>
      </w:pPr>
      <w:r w:rsidRPr="00826B8A">
        <w:rPr>
          <w:rFonts w:cs="Arial"/>
          <w:b/>
        </w:rPr>
        <w:t>Postanowienia ogólne</w:t>
      </w:r>
    </w:p>
    <w:p w14:paraId="1678256F" w14:textId="77777777" w:rsidR="00E006B9" w:rsidRPr="00826B8A" w:rsidRDefault="00E006B9" w:rsidP="00E006B9">
      <w:pPr>
        <w:pStyle w:val="Akapitzlist"/>
        <w:ind w:left="1080"/>
        <w:jc w:val="both"/>
        <w:rPr>
          <w:rFonts w:cs="Arial"/>
          <w:b/>
          <w:i/>
        </w:rPr>
      </w:pPr>
    </w:p>
    <w:p w14:paraId="1A40D650" w14:textId="77777777" w:rsidR="00E006B9" w:rsidRPr="00826B8A" w:rsidRDefault="00E006B9" w:rsidP="00680D8B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826B8A">
        <w:rPr>
          <w:rFonts w:cs="Arial"/>
        </w:rPr>
        <w:t>Niniejszy Regulamin określa procedury przeprowadzenia nabo</w:t>
      </w:r>
      <w:r w:rsidR="006C5D47" w:rsidRPr="00826B8A">
        <w:rPr>
          <w:rFonts w:cs="Arial"/>
        </w:rPr>
        <w:t>ru oraz oceny i wyboru  wniosków</w:t>
      </w:r>
      <w:r w:rsidR="00032457" w:rsidRPr="00826B8A">
        <w:rPr>
          <w:rFonts w:cs="Arial"/>
        </w:rPr>
        <w:t xml:space="preserve"> oraz ustalenia kwoty wsparcia </w:t>
      </w:r>
      <w:r w:rsidR="00680D8B" w:rsidRPr="00826B8A">
        <w:rPr>
          <w:rFonts w:cs="Arial"/>
        </w:rPr>
        <w:t>na realizację operacji</w:t>
      </w:r>
      <w:r w:rsidR="006A503F" w:rsidRPr="00826B8A">
        <w:rPr>
          <w:rFonts w:cs="Arial"/>
        </w:rPr>
        <w:t xml:space="preserve">, zwaną dalej „operacją”, </w:t>
      </w:r>
      <w:r w:rsidR="00754367" w:rsidRPr="00826B8A">
        <w:rPr>
          <w:rFonts w:cs="Arial"/>
        </w:rPr>
        <w:t>składanych</w:t>
      </w:r>
      <w:r w:rsidRPr="00826B8A">
        <w:rPr>
          <w:rFonts w:cs="Arial"/>
        </w:rPr>
        <w:t xml:space="preserve"> przez </w:t>
      </w:r>
      <w:r w:rsidR="00616A9B" w:rsidRPr="00826B8A">
        <w:rPr>
          <w:rFonts w:cs="Arial"/>
        </w:rPr>
        <w:t xml:space="preserve">podmioty inne </w:t>
      </w:r>
      <w:r w:rsidRPr="00826B8A">
        <w:rPr>
          <w:rFonts w:cs="Arial"/>
        </w:rPr>
        <w:t xml:space="preserve">niż Stowarzyszenie „Brzesko-Oławska Wieś Historyczna”, </w:t>
      </w:r>
      <w:r w:rsidR="00616A9B" w:rsidRPr="00826B8A">
        <w:rPr>
          <w:rFonts w:cs="Arial"/>
        </w:rPr>
        <w:t>działającego jako Lokalna Grupa Działania, zwanym</w:t>
      </w:r>
      <w:r w:rsidRPr="00826B8A">
        <w:rPr>
          <w:rFonts w:cs="Arial"/>
        </w:rPr>
        <w:t xml:space="preserve"> dalej </w:t>
      </w:r>
      <w:r w:rsidR="00616A9B" w:rsidRPr="00826B8A">
        <w:rPr>
          <w:rFonts w:cs="Arial"/>
        </w:rPr>
        <w:t>„</w:t>
      </w:r>
      <w:r w:rsidRPr="00826B8A">
        <w:rPr>
          <w:rFonts w:cs="Arial"/>
        </w:rPr>
        <w:t>LGD</w:t>
      </w:r>
      <w:r w:rsidR="00616A9B" w:rsidRPr="00826B8A">
        <w:rPr>
          <w:rFonts w:cs="Arial"/>
        </w:rPr>
        <w:t xml:space="preserve">”, </w:t>
      </w:r>
      <w:r w:rsidR="003F3E1F" w:rsidRPr="00826B8A">
        <w:rPr>
          <w:rFonts w:cs="Arial"/>
        </w:rPr>
        <w:t xml:space="preserve">w tym również „operacji własnych LGD” </w:t>
      </w:r>
      <w:r w:rsidR="00616A9B" w:rsidRPr="00826B8A">
        <w:rPr>
          <w:rFonts w:cs="Arial"/>
        </w:rPr>
        <w:t>w oparciu o następujące przepisy:</w:t>
      </w:r>
    </w:p>
    <w:p w14:paraId="446A7D60" w14:textId="77777777" w:rsidR="00616A9B" w:rsidRPr="00826B8A" w:rsidRDefault="00616A9B" w:rsidP="00680D8B">
      <w:pPr>
        <w:pStyle w:val="Akapitzlist"/>
        <w:ind w:left="-66"/>
        <w:jc w:val="both"/>
        <w:rPr>
          <w:rFonts w:cs="Arial"/>
        </w:rPr>
      </w:pPr>
    </w:p>
    <w:p w14:paraId="44589C33" w14:textId="77777777" w:rsidR="00616A9B" w:rsidRPr="00826B8A" w:rsidRDefault="00616A9B" w:rsidP="00680D8B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26B8A">
        <w:rPr>
          <w:rFonts w:cs="Arial"/>
        </w:rPr>
        <w:t>Programu Rozwoju Obszarów Wiejskich na lata 2014-2020, zwanego dalej „Programem”</w:t>
      </w:r>
    </w:p>
    <w:p w14:paraId="166D1F94" w14:textId="77777777" w:rsidR="00616A9B" w:rsidRPr="00826B8A" w:rsidRDefault="00616A9B" w:rsidP="00680D8B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26B8A">
        <w:rPr>
          <w:rFonts w:cs="Arial"/>
        </w:rPr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zwanym dalej „rozporządzeniem Nr 1303/2013”.</w:t>
      </w:r>
    </w:p>
    <w:p w14:paraId="73613C71" w14:textId="77777777" w:rsidR="00616A9B" w:rsidRPr="00826B8A" w:rsidRDefault="00616A9B" w:rsidP="00492D89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26B8A">
        <w:rPr>
          <w:rFonts w:cs="Arial"/>
        </w:rPr>
        <w:t>Ustawy z dnia 20 lutego 2015r. o wspieraniu rozwoju obszarów wiejskich z udziałem środków Europejskiego Funduszu Rolnego na rzecz Rozwoju Obszarów Wiejskich w ramach Programu Rozwoju Obszarów Wiejskich na lata 2014 – 2020 (Dz. U. poz. 349</w:t>
      </w:r>
      <w:r w:rsidR="009A1458" w:rsidRPr="00826B8A">
        <w:rPr>
          <w:rFonts w:cs="Arial"/>
        </w:rPr>
        <w:t xml:space="preserve"> z </w:t>
      </w:r>
      <w:proofErr w:type="spellStart"/>
      <w:r w:rsidR="009A1458" w:rsidRPr="00826B8A">
        <w:rPr>
          <w:rFonts w:cs="Arial"/>
        </w:rPr>
        <w:t>późn</w:t>
      </w:r>
      <w:proofErr w:type="spellEnd"/>
      <w:r w:rsidR="009A1458" w:rsidRPr="00826B8A">
        <w:rPr>
          <w:rFonts w:cs="Arial"/>
        </w:rPr>
        <w:t>. zmianami</w:t>
      </w:r>
      <w:r w:rsidRPr="00826B8A">
        <w:rPr>
          <w:rFonts w:cs="Arial"/>
        </w:rPr>
        <w:t>) zwanej dalej „ustawą o ROW”</w:t>
      </w:r>
      <w:r w:rsidR="00680D8B" w:rsidRPr="00826B8A">
        <w:rPr>
          <w:rFonts w:cs="Arial"/>
        </w:rPr>
        <w:t>.</w:t>
      </w:r>
    </w:p>
    <w:p w14:paraId="7458A66C" w14:textId="29CF2D11" w:rsidR="00616A9B" w:rsidRPr="00826B8A" w:rsidRDefault="00616A9B" w:rsidP="00492D89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26B8A">
        <w:rPr>
          <w:rFonts w:cs="Arial"/>
        </w:rPr>
        <w:t>Ustawy z dnia 20 lutego 2015r. o rozwoju lokalnym z udziałem lokaln</w:t>
      </w:r>
      <w:r w:rsidR="00AF7C31" w:rsidRPr="00826B8A">
        <w:rPr>
          <w:rFonts w:cs="Arial"/>
        </w:rPr>
        <w:t>ej społeczności (Dz. U. poz. 378</w:t>
      </w:r>
      <w:r w:rsidR="00C77FEB" w:rsidRPr="00826B8A">
        <w:rPr>
          <w:rFonts w:cs="Arial"/>
        </w:rPr>
        <w:t xml:space="preserve"> z póżn.zm</w:t>
      </w:r>
      <w:r w:rsidRPr="00826B8A">
        <w:rPr>
          <w:rFonts w:cs="Arial"/>
        </w:rPr>
        <w:t>), zwaną dalej „ustawą o RLKS”.</w:t>
      </w:r>
    </w:p>
    <w:p w14:paraId="07F56251" w14:textId="77777777" w:rsidR="00616A9B" w:rsidRPr="00826B8A" w:rsidRDefault="00754367" w:rsidP="00492D89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26B8A">
        <w:rPr>
          <w:rFonts w:cs="Arial"/>
        </w:rPr>
        <w:lastRenderedPageBreak/>
        <w:t xml:space="preserve">Ustawy </w:t>
      </w:r>
      <w:r w:rsidR="00616A9B" w:rsidRPr="00826B8A">
        <w:rPr>
          <w:rFonts w:cs="Arial"/>
        </w:rPr>
        <w:t>z dnia 11 lipca 2014 r. o zasadach realizacji programów w zakresie polityki spójności finansowych w perspektywie finansowej 2014 – 2020 (</w:t>
      </w:r>
      <w:proofErr w:type="spellStart"/>
      <w:r w:rsidR="00437C73" w:rsidRPr="00826B8A">
        <w:rPr>
          <w:rFonts w:cs="Arial"/>
        </w:rPr>
        <w:t>t.j</w:t>
      </w:r>
      <w:proofErr w:type="spellEnd"/>
      <w:r w:rsidR="00437C73" w:rsidRPr="00826B8A">
        <w:rPr>
          <w:rFonts w:cs="Arial"/>
        </w:rPr>
        <w:t xml:space="preserve">. </w:t>
      </w:r>
      <w:r w:rsidR="00616A9B" w:rsidRPr="00826B8A">
        <w:rPr>
          <w:rFonts w:cs="Arial"/>
        </w:rPr>
        <w:t xml:space="preserve">Dz. U. </w:t>
      </w:r>
      <w:r w:rsidR="009A1458" w:rsidRPr="00826B8A">
        <w:rPr>
          <w:rFonts w:cs="Arial"/>
        </w:rPr>
        <w:t>z 201</w:t>
      </w:r>
      <w:r w:rsidR="00437C73" w:rsidRPr="00826B8A">
        <w:rPr>
          <w:rFonts w:cs="Arial"/>
        </w:rPr>
        <w:t>7</w:t>
      </w:r>
      <w:r w:rsidR="009A1458" w:rsidRPr="00826B8A">
        <w:rPr>
          <w:rFonts w:cs="Arial"/>
        </w:rPr>
        <w:t xml:space="preserve">r. poz. </w:t>
      </w:r>
      <w:r w:rsidR="00437C73" w:rsidRPr="00826B8A">
        <w:rPr>
          <w:rFonts w:cs="Arial"/>
        </w:rPr>
        <w:t xml:space="preserve">1460 z </w:t>
      </w:r>
      <w:proofErr w:type="spellStart"/>
      <w:r w:rsidR="00437C73" w:rsidRPr="00826B8A">
        <w:rPr>
          <w:rFonts w:cs="Arial"/>
        </w:rPr>
        <w:t>późn</w:t>
      </w:r>
      <w:proofErr w:type="spellEnd"/>
      <w:r w:rsidR="00437C73" w:rsidRPr="00826B8A">
        <w:rPr>
          <w:rFonts w:cs="Arial"/>
        </w:rPr>
        <w:t>. zm</w:t>
      </w:r>
      <w:r w:rsidR="00616A9B" w:rsidRPr="00826B8A">
        <w:rPr>
          <w:rFonts w:cs="Arial"/>
        </w:rPr>
        <w:t>.)</w:t>
      </w:r>
      <w:r w:rsidR="006968D2" w:rsidRPr="00826B8A">
        <w:rPr>
          <w:rFonts w:cs="Arial"/>
        </w:rPr>
        <w:t>, zwaną dalej „ustawą o Polityce Spójności”</w:t>
      </w:r>
      <w:r w:rsidR="00680D8B" w:rsidRPr="00826B8A">
        <w:rPr>
          <w:rFonts w:cs="Arial"/>
        </w:rPr>
        <w:t>.</w:t>
      </w:r>
    </w:p>
    <w:p w14:paraId="6BC9723F" w14:textId="7A9BB7E4" w:rsidR="00616A9B" w:rsidRPr="00826B8A" w:rsidRDefault="00616A9B" w:rsidP="00010AE5">
      <w:pPr>
        <w:pStyle w:val="Akapitzlist"/>
        <w:numPr>
          <w:ilvl w:val="0"/>
          <w:numId w:val="2"/>
        </w:numPr>
        <w:rPr>
          <w:rFonts w:cs="Arial"/>
        </w:rPr>
      </w:pPr>
      <w:r w:rsidRPr="00826B8A">
        <w:rPr>
          <w:rFonts w:cs="Arial"/>
        </w:rPr>
        <w:t>Rozporządzenia Ministra Rol</w:t>
      </w:r>
      <w:r w:rsidR="00754367" w:rsidRPr="00826B8A">
        <w:rPr>
          <w:rFonts w:cs="Arial"/>
        </w:rPr>
        <w:t xml:space="preserve">nictwa i Rozwoju Wsi z dnia 24 września 2015 r. </w:t>
      </w:r>
      <w:r w:rsidRPr="00826B8A">
        <w:rPr>
          <w:rFonts w:cs="Arial"/>
        </w:rPr>
        <w:t xml:space="preserve">w sprawie szczegółowych warunków i trybu przyznawania pomocy finansowej w ramach poddziałania „Wsparcie na wdrażanie operacji w ramach strategii rozwoju lokalnego kierowanego przez społeczność” objętego Programem Rozwoju Obszarów Wiejskich na lata 2014 – 2020 </w:t>
      </w:r>
      <w:r w:rsidR="009A1458" w:rsidRPr="00826B8A">
        <w:rPr>
          <w:rFonts w:cs="Arial"/>
        </w:rPr>
        <w:t>(</w:t>
      </w:r>
      <w:proofErr w:type="spellStart"/>
      <w:r w:rsidR="00010AE5" w:rsidRPr="00826B8A">
        <w:rPr>
          <w:rFonts w:cs="Arial"/>
        </w:rPr>
        <w:t>t.j.</w:t>
      </w:r>
      <w:r w:rsidR="009A1458" w:rsidRPr="00826B8A">
        <w:rPr>
          <w:rFonts w:cs="Arial"/>
        </w:rPr>
        <w:t>Dz</w:t>
      </w:r>
      <w:proofErr w:type="spellEnd"/>
      <w:r w:rsidR="009A1458" w:rsidRPr="00826B8A">
        <w:rPr>
          <w:rFonts w:cs="Arial"/>
        </w:rPr>
        <w:t xml:space="preserve">. U. </w:t>
      </w:r>
      <w:r w:rsidR="00010AE5" w:rsidRPr="00826B8A">
        <w:rPr>
          <w:rFonts w:cs="Arial"/>
        </w:rPr>
        <w:t xml:space="preserve">z 2017 poz. 772 </w:t>
      </w:r>
      <w:r w:rsidR="009A1458" w:rsidRPr="00826B8A">
        <w:rPr>
          <w:rFonts w:cs="Arial"/>
        </w:rPr>
        <w:t xml:space="preserve">z </w:t>
      </w:r>
      <w:proofErr w:type="spellStart"/>
      <w:r w:rsidR="009A1458" w:rsidRPr="00826B8A">
        <w:rPr>
          <w:rFonts w:cs="Arial"/>
        </w:rPr>
        <w:t>późn</w:t>
      </w:r>
      <w:proofErr w:type="spellEnd"/>
      <w:r w:rsidR="009A1458" w:rsidRPr="00826B8A">
        <w:rPr>
          <w:rFonts w:cs="Arial"/>
        </w:rPr>
        <w:t xml:space="preserve">. zmianami) </w:t>
      </w:r>
      <w:r w:rsidRPr="00826B8A">
        <w:rPr>
          <w:rFonts w:cs="Arial"/>
        </w:rPr>
        <w:t>zwanego dalej „rozporządzeniem o wdrażaniu LSR”.</w:t>
      </w:r>
    </w:p>
    <w:p w14:paraId="2A30DD43" w14:textId="77777777" w:rsidR="00616A9B" w:rsidRPr="00826B8A" w:rsidRDefault="00616A9B" w:rsidP="00492D89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26B8A">
        <w:rPr>
          <w:rFonts w:cs="Arial"/>
        </w:rPr>
        <w:t>Niniejszego Regulaminu.</w:t>
      </w:r>
    </w:p>
    <w:p w14:paraId="2FA52F47" w14:textId="77777777" w:rsidR="00616A9B" w:rsidRPr="00826B8A" w:rsidRDefault="00BF0EE9" w:rsidP="00492D89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26B8A">
        <w:rPr>
          <w:rFonts w:cs="Arial"/>
        </w:rPr>
        <w:t xml:space="preserve">Regulaminu </w:t>
      </w:r>
      <w:r w:rsidR="00754367" w:rsidRPr="00826B8A">
        <w:rPr>
          <w:rFonts w:cs="Arial"/>
        </w:rPr>
        <w:t>Rady</w:t>
      </w:r>
      <w:r w:rsidR="00616A9B" w:rsidRPr="00826B8A">
        <w:rPr>
          <w:rFonts w:cs="Arial"/>
        </w:rPr>
        <w:t xml:space="preserve"> (organu decyz</w:t>
      </w:r>
      <w:r w:rsidR="006968D2" w:rsidRPr="00826B8A">
        <w:rPr>
          <w:rFonts w:cs="Arial"/>
        </w:rPr>
        <w:t>yjnego ) LGD zwanego dalej „Regulaminem Rady LGD</w:t>
      </w:r>
      <w:r w:rsidR="00616A9B" w:rsidRPr="00826B8A">
        <w:rPr>
          <w:rFonts w:cs="Arial"/>
        </w:rPr>
        <w:t xml:space="preserve">”. </w:t>
      </w:r>
    </w:p>
    <w:p w14:paraId="6F138BC2" w14:textId="77777777" w:rsidR="00616A9B" w:rsidRPr="00826B8A" w:rsidRDefault="006968D2" w:rsidP="00492D89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826B8A">
        <w:rPr>
          <w:rFonts w:cs="Arial"/>
        </w:rPr>
        <w:t xml:space="preserve">Zakres operacji przewidywany do </w:t>
      </w:r>
      <w:r w:rsidR="00DF0D2A" w:rsidRPr="00826B8A">
        <w:rPr>
          <w:rFonts w:cs="Arial"/>
        </w:rPr>
        <w:t>pomocy finansowej,</w:t>
      </w:r>
      <w:r w:rsidRPr="00826B8A">
        <w:rPr>
          <w:rFonts w:cs="Arial"/>
        </w:rPr>
        <w:t xml:space="preserve"> określony jest w Strategii Rozwoju Lokalnego Kierowanego Przez Społeczność dla obszaru Stowarzyszenia „Brzesko-Oławska Wieś Historyczna” na lata 2016-2022, zwanej dalej „LSR”.</w:t>
      </w:r>
    </w:p>
    <w:p w14:paraId="5BE590EE" w14:textId="77777777" w:rsidR="006968D2" w:rsidRPr="00826B8A" w:rsidRDefault="004759A3" w:rsidP="00492D89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826B8A">
        <w:rPr>
          <w:rFonts w:cs="Arial"/>
        </w:rPr>
        <w:t xml:space="preserve">O </w:t>
      </w:r>
      <w:r w:rsidR="00DF0D2A" w:rsidRPr="00826B8A">
        <w:rPr>
          <w:rFonts w:cs="Arial"/>
        </w:rPr>
        <w:t>pomoc finansową</w:t>
      </w:r>
      <w:r w:rsidRPr="00826B8A">
        <w:rPr>
          <w:rFonts w:cs="Arial"/>
        </w:rPr>
        <w:t xml:space="preserve"> na realizację operacji w ramach wdrażania LSR ubiegać się mogą podmioty</w:t>
      </w:r>
      <w:r w:rsidR="009A1458" w:rsidRPr="00826B8A">
        <w:rPr>
          <w:rFonts w:cs="Arial"/>
        </w:rPr>
        <w:t xml:space="preserve"> wymienione w § 3 rozporządzenia</w:t>
      </w:r>
      <w:r w:rsidRPr="00826B8A">
        <w:rPr>
          <w:rFonts w:cs="Arial"/>
        </w:rPr>
        <w:t xml:space="preserve"> o wdrażaniu LSR</w:t>
      </w:r>
      <w:r w:rsidR="00DF0D2A" w:rsidRPr="00826B8A">
        <w:rPr>
          <w:rFonts w:cs="Arial"/>
        </w:rPr>
        <w:t>.</w:t>
      </w:r>
    </w:p>
    <w:p w14:paraId="10F5D341" w14:textId="77777777" w:rsidR="004759A3" w:rsidRPr="00826B8A" w:rsidRDefault="004759A3" w:rsidP="00492D89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826B8A">
        <w:rPr>
          <w:rFonts w:cs="Arial"/>
        </w:rPr>
        <w:t xml:space="preserve">Zakres kosztów kwalifikowalnych wnioskowanych do finansowania operacji </w:t>
      </w:r>
      <w:r w:rsidR="00DF0D2A" w:rsidRPr="00826B8A">
        <w:rPr>
          <w:rFonts w:cs="Arial"/>
        </w:rPr>
        <w:t xml:space="preserve">oraz szczegółowe warunki udzielania pomocy, w tym limity pomocy w okresie Programu, </w:t>
      </w:r>
      <w:r w:rsidRPr="00826B8A">
        <w:rPr>
          <w:rFonts w:cs="Arial"/>
        </w:rPr>
        <w:t>określa ro</w:t>
      </w:r>
      <w:r w:rsidR="00DF0D2A" w:rsidRPr="00826B8A">
        <w:rPr>
          <w:rFonts w:cs="Arial"/>
        </w:rPr>
        <w:t>zporządzenie o wdrażaniu LSR.</w:t>
      </w:r>
    </w:p>
    <w:p w14:paraId="41B62175" w14:textId="77777777" w:rsidR="00DF0D2A" w:rsidRPr="00826B8A" w:rsidRDefault="00754367" w:rsidP="00680D8B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826B8A">
        <w:rPr>
          <w:rFonts w:cs="Arial"/>
        </w:rPr>
        <w:t xml:space="preserve">Intensywność pomocy </w:t>
      </w:r>
      <w:r w:rsidR="004759A3" w:rsidRPr="00826B8A">
        <w:rPr>
          <w:rFonts w:cs="Arial"/>
        </w:rPr>
        <w:t>na realizacj</w:t>
      </w:r>
      <w:r w:rsidR="00F0599F" w:rsidRPr="00826B8A">
        <w:rPr>
          <w:rFonts w:cs="Arial"/>
        </w:rPr>
        <w:t>ę operacji określona jest w LSR</w:t>
      </w:r>
      <w:r w:rsidR="004759A3" w:rsidRPr="00826B8A">
        <w:rPr>
          <w:rFonts w:cs="Arial"/>
        </w:rPr>
        <w:t>, zgodnie z obwiązującymi przepisami</w:t>
      </w:r>
      <w:r w:rsidR="00DF0D2A" w:rsidRPr="00826B8A">
        <w:rPr>
          <w:rFonts w:cs="Arial"/>
        </w:rPr>
        <w:t>.</w:t>
      </w:r>
    </w:p>
    <w:p w14:paraId="032E4BDE" w14:textId="77777777" w:rsidR="00DF0D2A" w:rsidRPr="00826B8A" w:rsidRDefault="00DF0D2A" w:rsidP="00DF0D2A">
      <w:pPr>
        <w:jc w:val="center"/>
        <w:rPr>
          <w:rFonts w:cs="Arial"/>
          <w:b/>
        </w:rPr>
      </w:pPr>
      <w:r w:rsidRPr="00826B8A">
        <w:rPr>
          <w:rFonts w:cs="Arial"/>
          <w:b/>
        </w:rPr>
        <w:t>§ 2</w:t>
      </w:r>
    </w:p>
    <w:p w14:paraId="22212644" w14:textId="77777777" w:rsidR="00DF0D2A" w:rsidRPr="00826B8A" w:rsidRDefault="00DF0D2A" w:rsidP="00DF0D2A">
      <w:pPr>
        <w:jc w:val="center"/>
        <w:rPr>
          <w:rFonts w:cs="Arial"/>
          <w:b/>
        </w:rPr>
      </w:pPr>
      <w:r w:rsidRPr="00826B8A">
        <w:rPr>
          <w:rFonts w:cs="Arial"/>
          <w:b/>
        </w:rPr>
        <w:t>OGŁOSZENIE NABORU WNIOSKÓW</w:t>
      </w:r>
    </w:p>
    <w:p w14:paraId="6CC5D565" w14:textId="77777777" w:rsidR="00B06FFE" w:rsidRPr="00826B8A" w:rsidRDefault="00DF0D2A" w:rsidP="00492D89">
      <w:pPr>
        <w:pStyle w:val="Akapitzlist"/>
        <w:numPr>
          <w:ilvl w:val="0"/>
          <w:numId w:val="3"/>
        </w:numPr>
        <w:jc w:val="both"/>
        <w:rPr>
          <w:rFonts w:cs="Arial"/>
        </w:rPr>
      </w:pPr>
      <w:r w:rsidRPr="00826B8A">
        <w:rPr>
          <w:rFonts w:cs="Arial"/>
        </w:rPr>
        <w:t xml:space="preserve">Ogłoszenie naborów wniosków odbywa się zgodnie </w:t>
      </w:r>
      <w:r w:rsidRPr="00826B8A">
        <w:rPr>
          <w:rFonts w:cs="Arial"/>
          <w:i/>
        </w:rPr>
        <w:t xml:space="preserve">Harmonogramem planowanych naborów wniosków o udzielenie wsparcia na </w:t>
      </w:r>
      <w:r w:rsidR="00B06FFE" w:rsidRPr="00826B8A">
        <w:rPr>
          <w:rFonts w:cs="Arial"/>
          <w:i/>
        </w:rPr>
        <w:t xml:space="preserve">wdrażanie operacji w ramach LSR, </w:t>
      </w:r>
      <w:r w:rsidR="00B06FFE" w:rsidRPr="00826B8A">
        <w:rPr>
          <w:rFonts w:cs="Arial"/>
        </w:rPr>
        <w:t>zawartym w LSR oraz będącym załącznikiem do umowy ra</w:t>
      </w:r>
      <w:r w:rsidR="00754367" w:rsidRPr="00826B8A">
        <w:rPr>
          <w:rFonts w:cs="Arial"/>
        </w:rPr>
        <w:t xml:space="preserve">mowej zawartej pomiędzy LGD, a </w:t>
      </w:r>
      <w:r w:rsidR="00B06FFE" w:rsidRPr="00826B8A">
        <w:rPr>
          <w:rFonts w:cs="Arial"/>
        </w:rPr>
        <w:t>Samorządem Województwa.</w:t>
      </w:r>
    </w:p>
    <w:p w14:paraId="7C987A99" w14:textId="77777777" w:rsidR="00B06FFE" w:rsidRPr="00826B8A" w:rsidRDefault="00B06FFE" w:rsidP="00492D89">
      <w:pPr>
        <w:pStyle w:val="Akapitzlist"/>
        <w:numPr>
          <w:ilvl w:val="0"/>
          <w:numId w:val="3"/>
        </w:numPr>
        <w:jc w:val="both"/>
        <w:rPr>
          <w:rFonts w:cs="Arial"/>
        </w:rPr>
      </w:pPr>
      <w:r w:rsidRPr="00826B8A">
        <w:rPr>
          <w:rFonts w:cs="Arial"/>
        </w:rPr>
        <w:t xml:space="preserve">Przed ogłoszeniem naboru wniosków, Zarząd LGD za pośrednictwem pracowników Biura LGD, zwanym dalej „Biurem LGD” ustala z Samorządem Województwa limity </w:t>
      </w:r>
      <w:r w:rsidR="00754367" w:rsidRPr="00826B8A">
        <w:rPr>
          <w:rFonts w:cs="Arial"/>
        </w:rPr>
        <w:t>dostępnych środków w ramach LSR</w:t>
      </w:r>
      <w:r w:rsidRPr="00826B8A">
        <w:rPr>
          <w:rFonts w:cs="Arial"/>
        </w:rPr>
        <w:t xml:space="preserve"> oraz inne kwestie związane z naborem wniosków</w:t>
      </w:r>
      <w:r w:rsidR="006A503F" w:rsidRPr="00826B8A">
        <w:rPr>
          <w:rFonts w:cs="Arial"/>
        </w:rPr>
        <w:t xml:space="preserve">, w tym terminy naboru, </w:t>
      </w:r>
      <w:r w:rsidR="0004539A" w:rsidRPr="00826B8A">
        <w:rPr>
          <w:rFonts w:cs="Arial"/>
        </w:rPr>
        <w:t xml:space="preserve">ustalone na podstawie </w:t>
      </w:r>
      <w:r w:rsidR="00AC05AA" w:rsidRPr="00826B8A">
        <w:rPr>
          <w:rFonts w:cs="Arial"/>
        </w:rPr>
        <w:t xml:space="preserve">przepisów </w:t>
      </w:r>
      <w:r w:rsidR="0004539A" w:rsidRPr="00826B8A">
        <w:rPr>
          <w:rFonts w:cs="Arial"/>
        </w:rPr>
        <w:t xml:space="preserve">ustawy o RLKS </w:t>
      </w:r>
      <w:r w:rsidR="00AC05AA" w:rsidRPr="00826B8A">
        <w:rPr>
          <w:rFonts w:cs="Arial"/>
        </w:rPr>
        <w:t xml:space="preserve">oraz </w:t>
      </w:r>
      <w:r w:rsidRPr="00826B8A">
        <w:rPr>
          <w:rFonts w:cs="Arial"/>
        </w:rPr>
        <w:t>wytycznych o zasadach komunikowania się pomiędzy LGD, a Samorządem Województwa.</w:t>
      </w:r>
    </w:p>
    <w:p w14:paraId="00A449FB" w14:textId="2CA023BE" w:rsidR="00AC05AA" w:rsidRPr="00826B8A" w:rsidRDefault="00826B8A" w:rsidP="00F31846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strike/>
        </w:rPr>
      </w:pPr>
      <w:r w:rsidRPr="00F31846">
        <w:rPr>
          <w:rFonts w:cs="Arial"/>
        </w:rPr>
        <w:t>Ogłoszenie</w:t>
      </w:r>
      <w:r w:rsidRPr="00826B8A">
        <w:rPr>
          <w:rFonts w:cs="Arial"/>
        </w:rPr>
        <w:t xml:space="preserve"> o naborze wniosków o udzielenie wsparcia na realizację operacji w ramach LSR, LGD podaje do publicznej wiadomości nie wcześniej niż 30 dni i nie później niż 14 dni przed planowanym terminem rozpoczęcia biegu terminu składania wniosków, poprzez umieszczenie ogłoszenia na stronie internetowej LGD oraz na tablicy ogłoszeń w siedzibie LGD. W miejscu zamieszczenia ogłoszenia na stronie internetowej, LGD umieszcza datę publikacji ogłoszenia.</w:t>
      </w:r>
    </w:p>
    <w:p w14:paraId="39B6C22E" w14:textId="77777777" w:rsidR="00AC05AA" w:rsidRPr="00826B8A" w:rsidRDefault="00374946" w:rsidP="00492D89">
      <w:pPr>
        <w:pStyle w:val="Akapitzlist"/>
        <w:numPr>
          <w:ilvl w:val="0"/>
          <w:numId w:val="3"/>
        </w:numPr>
        <w:jc w:val="both"/>
        <w:rPr>
          <w:rFonts w:cs="Arial"/>
        </w:rPr>
      </w:pPr>
      <w:r w:rsidRPr="00826B8A">
        <w:rPr>
          <w:rFonts w:cs="Arial"/>
        </w:rPr>
        <w:t>Ogłoszenie o naborze wniosków o udzielenie wsparcia na realizacje operacji w ramach LSR zawiera w szczególności:</w:t>
      </w:r>
    </w:p>
    <w:p w14:paraId="334427B2" w14:textId="77777777" w:rsidR="00374946" w:rsidRPr="00826B8A" w:rsidRDefault="00374946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Termin i miejsce składania wniosków;</w:t>
      </w:r>
    </w:p>
    <w:p w14:paraId="58B39375" w14:textId="77777777" w:rsidR="00374946" w:rsidRPr="00826B8A" w:rsidRDefault="00374946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Formy wsparcia;</w:t>
      </w:r>
    </w:p>
    <w:p w14:paraId="7C2CC764" w14:textId="77777777" w:rsidR="00374946" w:rsidRPr="00826B8A" w:rsidRDefault="00457866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Uszczegółowiony z</w:t>
      </w:r>
      <w:r w:rsidR="00374946" w:rsidRPr="00826B8A">
        <w:rPr>
          <w:rFonts w:cs="Arial"/>
        </w:rPr>
        <w:t>akres tematyczny operacji</w:t>
      </w:r>
      <w:r w:rsidR="007A3CDB" w:rsidRPr="00826B8A">
        <w:rPr>
          <w:rFonts w:cs="Arial"/>
        </w:rPr>
        <w:t>, zgodny z § 2 rozporządzenia o wdrażaniu LSR</w:t>
      </w:r>
      <w:r w:rsidR="00374946" w:rsidRPr="00826B8A">
        <w:rPr>
          <w:rFonts w:cs="Arial"/>
        </w:rPr>
        <w:t>;</w:t>
      </w:r>
    </w:p>
    <w:p w14:paraId="5CEA4A00" w14:textId="0DC842FC" w:rsidR="00374946" w:rsidRPr="00826B8A" w:rsidRDefault="00374946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Warunki udzielenia wsparcia</w:t>
      </w:r>
      <w:r w:rsidR="00F737E6">
        <w:rPr>
          <w:rFonts w:cs="Arial"/>
        </w:rPr>
        <w:t xml:space="preserve"> i </w:t>
      </w:r>
      <w:r w:rsidR="00CA30C3">
        <w:rPr>
          <w:rFonts w:cs="Arial"/>
        </w:rPr>
        <w:t xml:space="preserve">warunki </w:t>
      </w:r>
      <w:proofErr w:type="spellStart"/>
      <w:r w:rsidR="00CA30C3">
        <w:rPr>
          <w:rFonts w:cs="Arial"/>
        </w:rPr>
        <w:t>wybru</w:t>
      </w:r>
      <w:proofErr w:type="spellEnd"/>
      <w:r w:rsidR="00CA30C3">
        <w:rPr>
          <w:rFonts w:cs="Arial"/>
        </w:rPr>
        <w:t xml:space="preserve"> operacji</w:t>
      </w:r>
      <w:r w:rsidR="00CA30C3" w:rsidRPr="00826B8A">
        <w:rPr>
          <w:rFonts w:cs="Arial"/>
        </w:rPr>
        <w:t xml:space="preserve"> </w:t>
      </w:r>
      <w:r w:rsidRPr="00826B8A">
        <w:rPr>
          <w:rFonts w:cs="Arial"/>
        </w:rPr>
        <w:t>określone w ramach naboru;</w:t>
      </w:r>
    </w:p>
    <w:p w14:paraId="2325D9D0" w14:textId="77777777" w:rsidR="00374946" w:rsidRPr="00826B8A" w:rsidRDefault="008A4BA4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lastRenderedPageBreak/>
        <w:t xml:space="preserve">Wskazanie miejsca upublicznienia opisu </w:t>
      </w:r>
      <w:r w:rsidR="00374946" w:rsidRPr="00826B8A">
        <w:rPr>
          <w:rFonts w:cs="Arial"/>
        </w:rPr>
        <w:t>Kryteri</w:t>
      </w:r>
      <w:r w:rsidRPr="00826B8A">
        <w:rPr>
          <w:rFonts w:cs="Arial"/>
        </w:rPr>
        <w:t>ów</w:t>
      </w:r>
      <w:r w:rsidR="00374946" w:rsidRPr="00826B8A">
        <w:rPr>
          <w:rFonts w:cs="Arial"/>
        </w:rPr>
        <w:t xml:space="preserve"> wyboru operacji </w:t>
      </w:r>
      <w:r w:rsidR="007A3CDB" w:rsidRPr="00826B8A">
        <w:rPr>
          <w:rFonts w:cs="Arial"/>
        </w:rPr>
        <w:t xml:space="preserve">oraz zasad przyznawania punktów za spełnienie danego kryterium </w:t>
      </w:r>
      <w:r w:rsidR="00374946" w:rsidRPr="00826B8A">
        <w:rPr>
          <w:rFonts w:cs="Arial"/>
        </w:rPr>
        <w:t>wraz ze wskazaniem minimalnej liczby punktów, których uzyskanie jest warunkiem wyboru operacji;</w:t>
      </w:r>
    </w:p>
    <w:p w14:paraId="7E21C50B" w14:textId="77777777" w:rsidR="00374946" w:rsidRPr="00826B8A" w:rsidRDefault="00374946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Informację o wymaganych dokumentach, potwierdzających spełnienie warunków udzielenia wsparcia oraz kryteriów wyboru operacji;</w:t>
      </w:r>
    </w:p>
    <w:p w14:paraId="709137F2" w14:textId="77777777" w:rsidR="00374946" w:rsidRPr="00826B8A" w:rsidRDefault="00374946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Wskazanie wysokości limitu środków w ramach ogłaszanego naboru;</w:t>
      </w:r>
    </w:p>
    <w:p w14:paraId="0E1C2FFC" w14:textId="77777777" w:rsidR="007A3CDB" w:rsidRPr="00826B8A" w:rsidRDefault="007A3CDB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Planowane do osiągnięcia cele oraz wskaźniki</w:t>
      </w:r>
      <w:r w:rsidR="00680D8B" w:rsidRPr="00826B8A">
        <w:rPr>
          <w:rFonts w:cs="Arial"/>
        </w:rPr>
        <w:t>;</w:t>
      </w:r>
    </w:p>
    <w:p w14:paraId="6A698DC4" w14:textId="77777777" w:rsidR="00374946" w:rsidRPr="00826B8A" w:rsidRDefault="00374946" w:rsidP="00492D89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826B8A">
        <w:rPr>
          <w:rFonts w:cs="Arial"/>
        </w:rPr>
        <w:t>Informację o miejscu udostępniania LSR, formularza wniosku o udzielenie wsparcia</w:t>
      </w:r>
      <w:r w:rsidR="00754367" w:rsidRPr="00826B8A">
        <w:rPr>
          <w:rFonts w:cs="Arial"/>
        </w:rPr>
        <w:t>, formularza wniosku o płatność</w:t>
      </w:r>
      <w:r w:rsidRPr="00826B8A">
        <w:rPr>
          <w:rFonts w:cs="Arial"/>
        </w:rPr>
        <w:t xml:space="preserve"> oraz </w:t>
      </w:r>
      <w:r w:rsidR="00457866" w:rsidRPr="00826B8A">
        <w:rPr>
          <w:rFonts w:cs="Arial"/>
        </w:rPr>
        <w:t>formularza umowy o udzielenie wsparcia</w:t>
      </w:r>
      <w:r w:rsidRPr="00826B8A">
        <w:rPr>
          <w:rFonts w:cs="Arial"/>
        </w:rPr>
        <w:t>.</w:t>
      </w:r>
    </w:p>
    <w:p w14:paraId="6E709362" w14:textId="77777777" w:rsidR="007852B5" w:rsidRPr="00826B8A" w:rsidRDefault="007852B5" w:rsidP="00641AE7">
      <w:pPr>
        <w:pStyle w:val="Akapitzlist"/>
        <w:numPr>
          <w:ilvl w:val="0"/>
          <w:numId w:val="3"/>
        </w:numPr>
        <w:jc w:val="both"/>
        <w:rPr>
          <w:rFonts w:cs="Arial"/>
        </w:rPr>
      </w:pPr>
      <w:r w:rsidRPr="00826B8A">
        <w:rPr>
          <w:rFonts w:cs="Arial"/>
        </w:rPr>
        <w:t xml:space="preserve">Wszystkie ogłoszenia </w:t>
      </w:r>
      <w:r w:rsidR="00641AE7" w:rsidRPr="00826B8A">
        <w:rPr>
          <w:rFonts w:cs="Arial"/>
        </w:rPr>
        <w:t xml:space="preserve">o </w:t>
      </w:r>
      <w:r w:rsidRPr="00826B8A">
        <w:rPr>
          <w:rFonts w:cs="Arial"/>
        </w:rPr>
        <w:t xml:space="preserve">naborze wniosków o </w:t>
      </w:r>
      <w:r w:rsidR="00641AE7" w:rsidRPr="00826B8A">
        <w:rPr>
          <w:rFonts w:cs="Arial"/>
        </w:rPr>
        <w:t>udzielenia wsparcia</w:t>
      </w:r>
      <w:r w:rsidRPr="00826B8A">
        <w:rPr>
          <w:rFonts w:cs="Arial"/>
        </w:rPr>
        <w:t xml:space="preserve"> mają nadawane Znaki sprawy wraz z kolejnym numerem ogłoszenia zgodnie z wykazem spraw</w:t>
      </w:r>
      <w:r w:rsidR="00641AE7" w:rsidRPr="00826B8A">
        <w:rPr>
          <w:rFonts w:cs="Arial"/>
        </w:rPr>
        <w:t xml:space="preserve"> prowadzonym przez LGD oraz przechowywane są w archiwum strony internetowej </w:t>
      </w:r>
      <w:hyperlink r:id="rId10" w:history="1">
        <w:r w:rsidR="00641AE7" w:rsidRPr="00826B8A">
          <w:rPr>
            <w:rStyle w:val="Hipercze"/>
            <w:rFonts w:cs="Arial"/>
            <w:color w:val="auto"/>
          </w:rPr>
          <w:t>www.wieshistoryczna.pl</w:t>
        </w:r>
      </w:hyperlink>
      <w:r w:rsidR="00641AE7" w:rsidRPr="00826B8A">
        <w:rPr>
          <w:rFonts w:cs="Arial"/>
        </w:rPr>
        <w:t xml:space="preserve"> </w:t>
      </w:r>
      <w:r w:rsidR="007A3CDB" w:rsidRPr="00826B8A">
        <w:rPr>
          <w:rFonts w:cs="Arial"/>
        </w:rPr>
        <w:t xml:space="preserve">do końca 2028 roku. </w:t>
      </w:r>
    </w:p>
    <w:p w14:paraId="6FD3081E" w14:textId="77777777" w:rsidR="00374946" w:rsidRPr="00826B8A" w:rsidRDefault="00641AE7" w:rsidP="00641AE7">
      <w:pPr>
        <w:ind w:left="360"/>
        <w:jc w:val="center"/>
        <w:rPr>
          <w:rFonts w:cs="Arial"/>
          <w:b/>
        </w:rPr>
      </w:pPr>
      <w:r w:rsidRPr="00826B8A">
        <w:rPr>
          <w:rFonts w:cs="Arial"/>
          <w:b/>
        </w:rPr>
        <w:t>§ 3</w:t>
      </w:r>
    </w:p>
    <w:p w14:paraId="0DEB47EF" w14:textId="77777777" w:rsidR="00641AE7" w:rsidRPr="00826B8A" w:rsidRDefault="00641AE7" w:rsidP="00641AE7">
      <w:pPr>
        <w:ind w:left="360"/>
        <w:jc w:val="center"/>
        <w:rPr>
          <w:rFonts w:cs="Arial"/>
          <w:b/>
        </w:rPr>
      </w:pPr>
      <w:r w:rsidRPr="00826B8A">
        <w:rPr>
          <w:rFonts w:cs="Arial"/>
          <w:b/>
        </w:rPr>
        <w:t>WNIOSEK O UDZIELENIE WSPARCIA</w:t>
      </w:r>
    </w:p>
    <w:p w14:paraId="163357FF" w14:textId="77777777" w:rsidR="00641AE7" w:rsidRPr="00826B8A" w:rsidRDefault="00304719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t xml:space="preserve">Podmiot </w:t>
      </w:r>
      <w:r w:rsidR="00641AE7" w:rsidRPr="00826B8A">
        <w:rPr>
          <w:rFonts w:cs="Arial"/>
        </w:rPr>
        <w:t>ubiegający się o udzielenie wsparcia</w:t>
      </w:r>
      <w:r w:rsidRPr="00826B8A">
        <w:rPr>
          <w:rFonts w:cs="Arial"/>
        </w:rPr>
        <w:t>, zwany dalej „Wnioskodawcą”</w:t>
      </w:r>
      <w:r w:rsidR="00754367" w:rsidRPr="00826B8A">
        <w:rPr>
          <w:rFonts w:cs="Arial"/>
        </w:rPr>
        <w:t xml:space="preserve"> </w:t>
      </w:r>
      <w:r w:rsidR="00641AE7" w:rsidRPr="00826B8A">
        <w:rPr>
          <w:rFonts w:cs="Arial"/>
        </w:rPr>
        <w:t>składa wniosek w terminie wskazanym w ogłoszeniu, nie krótszym niż 14 dni i nie dłuższym niż 30 d</w:t>
      </w:r>
      <w:r w:rsidR="002918C2" w:rsidRPr="00826B8A">
        <w:rPr>
          <w:rFonts w:cs="Arial"/>
        </w:rPr>
        <w:t xml:space="preserve">ni  następujących po upływie 14 </w:t>
      </w:r>
      <w:r w:rsidR="00641AE7" w:rsidRPr="00826B8A">
        <w:rPr>
          <w:rFonts w:cs="Arial"/>
        </w:rPr>
        <w:t>dni od ukazania się ogłoszenia o naborze wniosków.</w:t>
      </w:r>
      <w:r w:rsidR="00F16494" w:rsidRPr="00826B8A">
        <w:rPr>
          <w:rFonts w:cs="Arial"/>
        </w:rPr>
        <w:t xml:space="preserve"> Wniosek wraz z załącznikami należy złożyć w trzech egzemplarzach </w:t>
      </w:r>
      <w:r w:rsidR="00754367" w:rsidRPr="00826B8A">
        <w:rPr>
          <w:rFonts w:cs="Arial"/>
        </w:rPr>
        <w:t>(</w:t>
      </w:r>
      <w:r w:rsidR="00F16494" w:rsidRPr="00826B8A">
        <w:rPr>
          <w:rFonts w:cs="Arial"/>
        </w:rPr>
        <w:t>oryginał plus dwie kopie potwierdzone za zgodność z oryginałem przez Wnioskodawcę.</w:t>
      </w:r>
    </w:p>
    <w:p w14:paraId="4AC37FA4" w14:textId="77777777" w:rsidR="00641AE7" w:rsidRPr="00826B8A" w:rsidRDefault="00641AE7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t>Formularz wniosku zamieszczony jest na stronie internetowej LGD oraz dostępny w biurze LGD.</w:t>
      </w:r>
    </w:p>
    <w:p w14:paraId="4904A4A6" w14:textId="77777777" w:rsidR="00F16494" w:rsidRPr="00826B8A" w:rsidRDefault="00641AE7" w:rsidP="0008276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26B8A">
        <w:rPr>
          <w:rFonts w:cs="Arial"/>
        </w:rPr>
        <w:t xml:space="preserve">Komplet dokumentów zawierający: trwale spięty wniosek z ponumerowanymi załącznikami </w:t>
      </w:r>
      <w:r w:rsidR="00F16494" w:rsidRPr="00826B8A">
        <w:rPr>
          <w:rFonts w:cs="Arial"/>
        </w:rPr>
        <w:t xml:space="preserve">w </w:t>
      </w:r>
      <w:r w:rsidR="00F16494" w:rsidRPr="00826B8A">
        <w:rPr>
          <w:rFonts w:asciiTheme="minorHAnsi" w:hAnsiTheme="minorHAnsi" w:cstheme="minorHAnsi"/>
        </w:rPr>
        <w:t>trzech egzemplarzach</w:t>
      </w:r>
      <w:r w:rsidR="00754367" w:rsidRPr="00826B8A">
        <w:rPr>
          <w:rFonts w:asciiTheme="minorHAnsi" w:hAnsiTheme="minorHAnsi" w:cstheme="minorHAnsi"/>
        </w:rPr>
        <w:t xml:space="preserve"> i wersją elektroniczną </w:t>
      </w:r>
      <w:r w:rsidRPr="00826B8A">
        <w:rPr>
          <w:rFonts w:asciiTheme="minorHAnsi" w:hAnsiTheme="minorHAnsi" w:cstheme="minorHAnsi"/>
        </w:rPr>
        <w:t>zapisaną na nośniku danych musi być wpięt</w:t>
      </w:r>
      <w:r w:rsidR="00AF3326" w:rsidRPr="00826B8A">
        <w:rPr>
          <w:rFonts w:asciiTheme="minorHAnsi" w:hAnsiTheme="minorHAnsi" w:cstheme="minorHAnsi"/>
        </w:rPr>
        <w:t>y do skoroszytu lub segregatora</w:t>
      </w:r>
      <w:r w:rsidR="00781DB9" w:rsidRPr="00826B8A">
        <w:rPr>
          <w:rFonts w:asciiTheme="minorHAnsi" w:hAnsiTheme="minorHAnsi" w:cstheme="minorHAnsi"/>
        </w:rPr>
        <w:t>.</w:t>
      </w:r>
      <w:r w:rsidR="00AF3326" w:rsidRPr="00826B8A">
        <w:rPr>
          <w:rFonts w:asciiTheme="minorHAnsi" w:hAnsiTheme="minorHAnsi" w:cstheme="minorHAnsi"/>
        </w:rPr>
        <w:t xml:space="preserve"> </w:t>
      </w:r>
    </w:p>
    <w:p w14:paraId="522D47A0" w14:textId="77777777" w:rsidR="00641AE7" w:rsidRPr="00826B8A" w:rsidRDefault="00641AE7" w:rsidP="0008276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26B8A">
        <w:rPr>
          <w:rFonts w:asciiTheme="minorHAnsi" w:hAnsiTheme="minorHAnsi" w:cstheme="minorHAnsi"/>
        </w:rPr>
        <w:t>Komplet dokumentów</w:t>
      </w:r>
      <w:r w:rsidR="00754367" w:rsidRPr="00826B8A">
        <w:rPr>
          <w:rFonts w:asciiTheme="minorHAnsi" w:hAnsiTheme="minorHAnsi" w:cstheme="minorHAnsi"/>
        </w:rPr>
        <w:t xml:space="preserve">, </w:t>
      </w:r>
      <w:r w:rsidR="00304719" w:rsidRPr="00826B8A">
        <w:rPr>
          <w:rFonts w:asciiTheme="minorHAnsi" w:hAnsiTheme="minorHAnsi" w:cstheme="minorHAnsi"/>
        </w:rPr>
        <w:t xml:space="preserve">Wnioskodawca </w:t>
      </w:r>
      <w:r w:rsidRPr="00826B8A">
        <w:rPr>
          <w:rFonts w:asciiTheme="minorHAnsi" w:hAnsiTheme="minorHAnsi" w:cstheme="minorHAnsi"/>
        </w:rPr>
        <w:t xml:space="preserve">ubiegający się o </w:t>
      </w:r>
      <w:r w:rsidR="00754367" w:rsidRPr="00826B8A">
        <w:rPr>
          <w:rFonts w:asciiTheme="minorHAnsi" w:hAnsiTheme="minorHAnsi" w:cstheme="minorHAnsi"/>
        </w:rPr>
        <w:t>udzielenie wsparcia</w:t>
      </w:r>
      <w:r w:rsidRPr="00826B8A">
        <w:rPr>
          <w:rFonts w:asciiTheme="minorHAnsi" w:hAnsiTheme="minorHAnsi" w:cstheme="minorHAnsi"/>
        </w:rPr>
        <w:t xml:space="preserve"> lub osoba przez ni</w:t>
      </w:r>
      <w:r w:rsidR="00680D8B" w:rsidRPr="00826B8A">
        <w:rPr>
          <w:rFonts w:asciiTheme="minorHAnsi" w:hAnsiTheme="minorHAnsi" w:cstheme="minorHAnsi"/>
        </w:rPr>
        <w:t>ego upoważniona lub Pełnomocnik</w:t>
      </w:r>
      <w:r w:rsidRPr="00826B8A">
        <w:rPr>
          <w:rFonts w:asciiTheme="minorHAnsi" w:hAnsiTheme="minorHAnsi" w:cstheme="minorHAnsi"/>
        </w:rPr>
        <w:t>,</w:t>
      </w:r>
      <w:r w:rsidR="00680D8B" w:rsidRPr="00826B8A">
        <w:rPr>
          <w:rFonts w:asciiTheme="minorHAnsi" w:hAnsiTheme="minorHAnsi" w:cstheme="minorHAnsi"/>
        </w:rPr>
        <w:t xml:space="preserve"> </w:t>
      </w:r>
      <w:r w:rsidRPr="00826B8A">
        <w:rPr>
          <w:rFonts w:asciiTheme="minorHAnsi" w:hAnsiTheme="minorHAnsi" w:cstheme="minorHAnsi"/>
        </w:rPr>
        <w:t xml:space="preserve">składa </w:t>
      </w:r>
      <w:r w:rsidR="00304719" w:rsidRPr="00826B8A">
        <w:rPr>
          <w:rFonts w:asciiTheme="minorHAnsi" w:hAnsiTheme="minorHAnsi" w:cstheme="minorHAnsi"/>
        </w:rPr>
        <w:t>w biurze LGD w dniach i godzinach pracy Biura</w:t>
      </w:r>
      <w:r w:rsidR="00F742C8" w:rsidRPr="00826B8A">
        <w:rPr>
          <w:rFonts w:asciiTheme="minorHAnsi" w:hAnsiTheme="minorHAnsi" w:cstheme="minorHAnsi"/>
        </w:rPr>
        <w:t xml:space="preserve">, </w:t>
      </w:r>
      <w:r w:rsidR="00304719" w:rsidRPr="00826B8A">
        <w:rPr>
          <w:rFonts w:asciiTheme="minorHAnsi" w:hAnsiTheme="minorHAnsi" w:cstheme="minorHAnsi"/>
        </w:rPr>
        <w:t xml:space="preserve"> zgodnie z informacją zawartą w Ogłoszeniu o naborze wniosków.</w:t>
      </w:r>
    </w:p>
    <w:p w14:paraId="2E219E5E" w14:textId="77777777" w:rsidR="00641AE7" w:rsidRPr="00826B8A" w:rsidRDefault="00641AE7" w:rsidP="00492D8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26B8A">
        <w:rPr>
          <w:rFonts w:asciiTheme="minorHAnsi" w:hAnsiTheme="minorHAnsi" w:cstheme="minorHAnsi"/>
        </w:rPr>
        <w:t>Za moment złożenia wniosku uznaje się datę i godzinę wpływu wniosku wraz z załącznikami do biura LGD.</w:t>
      </w:r>
    </w:p>
    <w:p w14:paraId="5AC53C70" w14:textId="77777777" w:rsidR="00641AE7" w:rsidRPr="00826B8A" w:rsidRDefault="00B75E2D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t>Na złożonym wniosku</w:t>
      </w:r>
      <w:r w:rsidR="00F16494" w:rsidRPr="00826B8A">
        <w:rPr>
          <w:rFonts w:cs="Arial"/>
        </w:rPr>
        <w:t>- oryginale i pierwszej kopii</w:t>
      </w:r>
      <w:r w:rsidRPr="00826B8A">
        <w:rPr>
          <w:rFonts w:cs="Arial"/>
        </w:rPr>
        <w:t xml:space="preserve">, </w:t>
      </w:r>
      <w:r w:rsidR="00641AE7" w:rsidRPr="00826B8A">
        <w:rPr>
          <w:rFonts w:cs="Arial"/>
        </w:rPr>
        <w:t>na jego pi</w:t>
      </w:r>
      <w:r w:rsidRPr="00826B8A">
        <w:rPr>
          <w:rFonts w:cs="Arial"/>
        </w:rPr>
        <w:t>erwszej stronie</w:t>
      </w:r>
      <w:r w:rsidR="00641AE7" w:rsidRPr="00826B8A">
        <w:rPr>
          <w:rFonts w:cs="Arial"/>
        </w:rPr>
        <w:t>, która zawiera miejsce na umieszczenie</w:t>
      </w:r>
      <w:r w:rsidR="00304719" w:rsidRPr="00826B8A">
        <w:rPr>
          <w:rFonts w:cs="Arial"/>
        </w:rPr>
        <w:t xml:space="preserve"> adnotacji B</w:t>
      </w:r>
      <w:r w:rsidR="00641AE7" w:rsidRPr="00826B8A">
        <w:rPr>
          <w:rFonts w:cs="Arial"/>
        </w:rPr>
        <w:t>iura LGD, wpisuje się datę i godzinę złożenia wniosku,</w:t>
      </w:r>
      <w:r w:rsidR="00AF3326" w:rsidRPr="00826B8A">
        <w:rPr>
          <w:rFonts w:cs="Arial"/>
        </w:rPr>
        <w:t xml:space="preserve"> liczbę dołączonych do wniosku załączników,</w:t>
      </w:r>
      <w:r w:rsidR="00641AE7" w:rsidRPr="00826B8A">
        <w:rPr>
          <w:rFonts w:cs="Arial"/>
        </w:rPr>
        <w:t xml:space="preserve"> umieszcza pieczęć LGD, podpis pracownika LGD przyjmującego wniosek oraz umieszcza adnotację o nadanym Znaku sprawy i kolejnym numerze wniosku. </w:t>
      </w:r>
    </w:p>
    <w:p w14:paraId="5BAC68AE" w14:textId="77777777" w:rsidR="00641AE7" w:rsidRPr="00826B8A" w:rsidRDefault="00641AE7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t>Ad</w:t>
      </w:r>
      <w:r w:rsidR="00680D8B" w:rsidRPr="00826B8A">
        <w:rPr>
          <w:rFonts w:cs="Arial"/>
        </w:rPr>
        <w:t>notacji</w:t>
      </w:r>
      <w:r w:rsidR="00304719" w:rsidRPr="00826B8A">
        <w:rPr>
          <w:rFonts w:cs="Arial"/>
        </w:rPr>
        <w:t>, o której mowa w ust. 6</w:t>
      </w:r>
      <w:r w:rsidRPr="00826B8A">
        <w:rPr>
          <w:rFonts w:cs="Arial"/>
        </w:rPr>
        <w:t xml:space="preserve"> dokonuje się również na </w:t>
      </w:r>
      <w:r w:rsidR="00F16494" w:rsidRPr="00826B8A">
        <w:rPr>
          <w:rFonts w:cs="Arial"/>
        </w:rPr>
        <w:t xml:space="preserve">drugiej </w:t>
      </w:r>
      <w:r w:rsidRPr="00826B8A">
        <w:rPr>
          <w:rFonts w:cs="Arial"/>
        </w:rPr>
        <w:t xml:space="preserve">kopii wniosku, który otrzymuje </w:t>
      </w:r>
      <w:r w:rsidR="00304719" w:rsidRPr="00826B8A">
        <w:rPr>
          <w:rFonts w:cs="Arial"/>
        </w:rPr>
        <w:t>Wnioskodawca</w:t>
      </w:r>
      <w:r w:rsidRPr="00826B8A">
        <w:rPr>
          <w:rFonts w:cs="Arial"/>
        </w:rPr>
        <w:t xml:space="preserve">. </w:t>
      </w:r>
      <w:r w:rsidR="00304719" w:rsidRPr="00826B8A">
        <w:rPr>
          <w:rFonts w:cs="Arial"/>
        </w:rPr>
        <w:t>Wnioskodawca</w:t>
      </w:r>
      <w:r w:rsidRPr="00826B8A">
        <w:rPr>
          <w:rFonts w:cs="Arial"/>
        </w:rPr>
        <w:t xml:space="preserve"> składający wniosek</w:t>
      </w:r>
      <w:r w:rsidR="00304719" w:rsidRPr="00826B8A">
        <w:rPr>
          <w:rFonts w:cs="Arial"/>
        </w:rPr>
        <w:t xml:space="preserve">, </w:t>
      </w:r>
      <w:r w:rsidRPr="00826B8A">
        <w:rPr>
          <w:rFonts w:cs="Arial"/>
        </w:rPr>
        <w:t>otrzymuje również pisemne potwierdzenie złożenia wniosku.</w:t>
      </w:r>
    </w:p>
    <w:p w14:paraId="0038CCCE" w14:textId="77777777" w:rsidR="00641AE7" w:rsidRPr="00826B8A" w:rsidRDefault="00641AE7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t xml:space="preserve">W przypadku wątpliwości związanych z wypełnieniem wniosku lub załączników, </w:t>
      </w:r>
      <w:r w:rsidR="00304719" w:rsidRPr="00826B8A">
        <w:rPr>
          <w:rFonts w:cs="Arial"/>
        </w:rPr>
        <w:t xml:space="preserve">Wnioskodawca </w:t>
      </w:r>
      <w:r w:rsidRPr="00826B8A">
        <w:rPr>
          <w:rFonts w:cs="Arial"/>
        </w:rPr>
        <w:t xml:space="preserve">ubiegający się o </w:t>
      </w:r>
      <w:r w:rsidR="00304719" w:rsidRPr="00826B8A">
        <w:rPr>
          <w:rFonts w:cs="Arial"/>
        </w:rPr>
        <w:t>udzielenie wsparcia</w:t>
      </w:r>
      <w:r w:rsidRPr="00826B8A">
        <w:rPr>
          <w:rFonts w:cs="Arial"/>
        </w:rPr>
        <w:t xml:space="preserve"> może skorzystać z konsultacji w biurze LGD. Informacja o godzinach pracy biura L</w:t>
      </w:r>
      <w:r w:rsidR="00754367" w:rsidRPr="00826B8A">
        <w:rPr>
          <w:rFonts w:cs="Arial"/>
        </w:rPr>
        <w:t xml:space="preserve">GD zamieszczona jest na stronie internetowej </w:t>
      </w:r>
      <w:r w:rsidRPr="00826B8A">
        <w:rPr>
          <w:rFonts w:cs="Arial"/>
        </w:rPr>
        <w:t>LGD.</w:t>
      </w:r>
    </w:p>
    <w:p w14:paraId="1E15BC67" w14:textId="77777777" w:rsidR="00641AE7" w:rsidRPr="00826B8A" w:rsidRDefault="00641AE7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t xml:space="preserve">Wniosek o </w:t>
      </w:r>
      <w:r w:rsidR="00F742C8" w:rsidRPr="00826B8A">
        <w:rPr>
          <w:rFonts w:cs="Arial"/>
        </w:rPr>
        <w:t>udzielenie wsparcia</w:t>
      </w:r>
      <w:r w:rsidRPr="00826B8A">
        <w:rPr>
          <w:rFonts w:cs="Arial"/>
        </w:rPr>
        <w:t xml:space="preserve"> może być w każdej chwili wycofany przez </w:t>
      </w:r>
      <w:r w:rsidR="00680D8B" w:rsidRPr="00826B8A">
        <w:rPr>
          <w:rFonts w:cs="Arial"/>
        </w:rPr>
        <w:t>Wnioskodawcę</w:t>
      </w:r>
      <w:r w:rsidR="00F742C8" w:rsidRPr="00826B8A">
        <w:rPr>
          <w:rFonts w:cs="Arial"/>
        </w:rPr>
        <w:t xml:space="preserve">, który wniosek złożył. </w:t>
      </w:r>
    </w:p>
    <w:p w14:paraId="42E96C6C" w14:textId="77777777" w:rsidR="00641AE7" w:rsidRPr="00826B8A" w:rsidRDefault="00641AE7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t xml:space="preserve">Wycofanie złożonego wniosku o </w:t>
      </w:r>
      <w:r w:rsidR="00F742C8" w:rsidRPr="00826B8A">
        <w:rPr>
          <w:rFonts w:cs="Arial"/>
        </w:rPr>
        <w:t>udzielenie wsparcia</w:t>
      </w:r>
      <w:r w:rsidRPr="00826B8A">
        <w:rPr>
          <w:rFonts w:cs="Arial"/>
        </w:rPr>
        <w:t xml:space="preserve"> następuje na pisemny wniosek dostarczony w sposób skuteczny do Biura LGD. </w:t>
      </w:r>
    </w:p>
    <w:p w14:paraId="0FF14B85" w14:textId="77777777" w:rsidR="00641AE7" w:rsidRPr="00826B8A" w:rsidRDefault="00641AE7" w:rsidP="00492D89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826B8A">
        <w:rPr>
          <w:rFonts w:cs="Arial"/>
        </w:rPr>
        <w:lastRenderedPageBreak/>
        <w:t xml:space="preserve">W przypadku wycofania wniosku o </w:t>
      </w:r>
      <w:r w:rsidR="00F742C8" w:rsidRPr="00826B8A">
        <w:rPr>
          <w:rFonts w:cs="Arial"/>
        </w:rPr>
        <w:t>udzielenie wsparcia</w:t>
      </w:r>
      <w:r w:rsidRPr="00826B8A">
        <w:rPr>
          <w:rFonts w:cs="Arial"/>
        </w:rPr>
        <w:t xml:space="preserve">, Biuro LGD sporządza kopię wniosku o </w:t>
      </w:r>
      <w:r w:rsidR="00F742C8" w:rsidRPr="00826B8A">
        <w:rPr>
          <w:rFonts w:cs="Arial"/>
        </w:rPr>
        <w:t>udzielenie wsparcia wraz z załącznikami</w:t>
      </w:r>
      <w:r w:rsidRPr="00826B8A">
        <w:rPr>
          <w:rFonts w:cs="Arial"/>
        </w:rPr>
        <w:t xml:space="preserve"> i wraz z </w:t>
      </w:r>
      <w:r w:rsidR="00F742C8" w:rsidRPr="00826B8A">
        <w:rPr>
          <w:rFonts w:cs="Arial"/>
        </w:rPr>
        <w:t xml:space="preserve">oryginałem wniosku </w:t>
      </w:r>
      <w:r w:rsidR="00680D8B" w:rsidRPr="00826B8A">
        <w:rPr>
          <w:rFonts w:cs="Arial"/>
        </w:rPr>
        <w:t>o wycofanie</w:t>
      </w:r>
      <w:r w:rsidR="00F742C8" w:rsidRPr="00826B8A">
        <w:rPr>
          <w:rFonts w:cs="Arial"/>
        </w:rPr>
        <w:t xml:space="preserve">, </w:t>
      </w:r>
      <w:r w:rsidRPr="00826B8A">
        <w:rPr>
          <w:rFonts w:cs="Arial"/>
        </w:rPr>
        <w:t>pozostawia w aktach sprawy danego wniosku.</w:t>
      </w:r>
      <w:r w:rsidR="00F742C8" w:rsidRPr="00826B8A">
        <w:rPr>
          <w:rFonts w:cs="Arial"/>
        </w:rPr>
        <w:t xml:space="preserve"> Oryginał wniosku wraz z załącznikami zwraca Wniosko</w:t>
      </w:r>
      <w:r w:rsidR="0059743B" w:rsidRPr="00826B8A">
        <w:rPr>
          <w:rFonts w:cs="Arial"/>
        </w:rPr>
        <w:t>dawcy osobiście lub drogą pocztową - za potwierdzeniem odbioru.</w:t>
      </w:r>
    </w:p>
    <w:p w14:paraId="36EAF074" w14:textId="56BE80AE" w:rsidR="00687A3D" w:rsidRPr="00826B8A" w:rsidRDefault="00826B8A" w:rsidP="00F31846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cs="Arial"/>
        </w:rPr>
      </w:pPr>
      <w:r w:rsidRPr="00826B8A">
        <w:rPr>
          <w:rFonts w:cs="Arial"/>
        </w:rPr>
        <w:t xml:space="preserve">W terminie </w:t>
      </w:r>
      <w:r w:rsidR="007250DB">
        <w:rPr>
          <w:rFonts w:cs="Arial"/>
        </w:rPr>
        <w:t>21</w:t>
      </w:r>
      <w:r w:rsidR="007250DB" w:rsidRPr="00826B8A">
        <w:rPr>
          <w:rFonts w:cs="Arial"/>
        </w:rPr>
        <w:t xml:space="preserve"> </w:t>
      </w:r>
      <w:r w:rsidRPr="00826B8A">
        <w:rPr>
          <w:rFonts w:cs="Arial"/>
        </w:rPr>
        <w:t xml:space="preserve">dni po upływie </w:t>
      </w:r>
      <w:r w:rsidRPr="00F31846">
        <w:rPr>
          <w:rFonts w:cs="Arial"/>
          <w:shd w:val="clear" w:color="auto" w:fill="FFFFFF" w:themeFill="background1"/>
        </w:rPr>
        <w:t>terminu składania wniosków o udzielenie wsparcia, Biuro LGD dokonuje wstępnej weryfikacji złożonych wniosków o udzielenie wsparcia w zakresie określonym w § 4 ust. 4 pkt 1 -2 i pkt</w:t>
      </w:r>
      <w:r w:rsidRPr="00826B8A">
        <w:rPr>
          <w:rFonts w:cs="Arial"/>
        </w:rPr>
        <w:t xml:space="preserve"> 4. </w:t>
      </w:r>
    </w:p>
    <w:p w14:paraId="6E176263" w14:textId="77777777" w:rsidR="006861CE" w:rsidRPr="00826B8A" w:rsidRDefault="006861CE" w:rsidP="00680D8B">
      <w:pPr>
        <w:pStyle w:val="Akapitzlist"/>
        <w:numPr>
          <w:ilvl w:val="0"/>
          <w:numId w:val="5"/>
        </w:numPr>
        <w:spacing w:after="0"/>
        <w:ind w:left="550" w:hanging="357"/>
        <w:jc w:val="both"/>
        <w:rPr>
          <w:rFonts w:cs="Arial"/>
        </w:rPr>
      </w:pPr>
      <w:r w:rsidRPr="00826B8A">
        <w:rPr>
          <w:rFonts w:cs="Arial"/>
        </w:rPr>
        <w:t xml:space="preserve">Czynności, </w:t>
      </w:r>
      <w:r w:rsidR="00680D8B" w:rsidRPr="00826B8A">
        <w:rPr>
          <w:rFonts w:cs="Arial"/>
        </w:rPr>
        <w:t>o których mowa w ust. 12</w:t>
      </w:r>
      <w:r w:rsidRPr="00826B8A">
        <w:rPr>
          <w:rFonts w:cs="Arial"/>
        </w:rPr>
        <w:t xml:space="preserve"> dokonuje dwóch wyznaczonych przez Kierownika Biura pracowników na podsta</w:t>
      </w:r>
      <w:r w:rsidR="00AA143D" w:rsidRPr="00826B8A">
        <w:rPr>
          <w:rFonts w:cs="Arial"/>
        </w:rPr>
        <w:t>wie Karty weryfikacji wstępnej i Karty z</w:t>
      </w:r>
      <w:r w:rsidR="00D00077" w:rsidRPr="00826B8A">
        <w:rPr>
          <w:rFonts w:cs="Arial"/>
        </w:rPr>
        <w:t>godności operacji z</w:t>
      </w:r>
      <w:r w:rsidRPr="00826B8A">
        <w:rPr>
          <w:rFonts w:cs="Arial"/>
        </w:rPr>
        <w:t xml:space="preserve"> warunkami przyznania pomocy określonymi w PROGRAMIE ROZWOJU OBSZRZÓW WIEJSKICH NA LATA  2014-2020</w:t>
      </w:r>
      <w:r w:rsidR="00D00077" w:rsidRPr="00826B8A">
        <w:rPr>
          <w:rFonts w:cs="Arial"/>
        </w:rPr>
        <w:t xml:space="preserve">. Karta weryfikacji wstępnej stanowi Załącznik Nr </w:t>
      </w:r>
      <w:r w:rsidR="00574493" w:rsidRPr="00826B8A">
        <w:rPr>
          <w:rFonts w:cs="Arial"/>
        </w:rPr>
        <w:t xml:space="preserve">1 </w:t>
      </w:r>
      <w:r w:rsidR="00D00077" w:rsidRPr="00826B8A">
        <w:rPr>
          <w:rFonts w:cs="Arial"/>
        </w:rPr>
        <w:t xml:space="preserve">do niniejszego Regulaminu.  Karta zgodności operacji z warunkami przyznania pomocy określonymi w PROGRAMIE ROZWOJU OBSZRZÓW WIEJSKICH NA LATA 2014-2020 stanowi Załącznik Nr </w:t>
      </w:r>
      <w:r w:rsidR="00574493" w:rsidRPr="00826B8A">
        <w:rPr>
          <w:rFonts w:cs="Arial"/>
        </w:rPr>
        <w:t>2</w:t>
      </w:r>
      <w:r w:rsidR="00D00077" w:rsidRPr="00826B8A">
        <w:rPr>
          <w:rFonts w:cs="Arial"/>
        </w:rPr>
        <w:t xml:space="preserve"> do niniejszego Regulaminu.</w:t>
      </w:r>
    </w:p>
    <w:p w14:paraId="12265E6A" w14:textId="77777777" w:rsidR="00641AE7" w:rsidRPr="00826B8A" w:rsidRDefault="00641AE7" w:rsidP="00680D8B">
      <w:pPr>
        <w:numPr>
          <w:ilvl w:val="0"/>
          <w:numId w:val="5"/>
        </w:numPr>
        <w:spacing w:after="200" w:line="276" w:lineRule="auto"/>
        <w:jc w:val="both"/>
      </w:pPr>
      <w:r w:rsidRPr="00826B8A">
        <w:rPr>
          <w:rFonts w:cs="Arial"/>
        </w:rPr>
        <w:t>Biuro LGD</w:t>
      </w:r>
      <w:r w:rsidR="0059743B" w:rsidRPr="00826B8A">
        <w:rPr>
          <w:rFonts w:cs="Arial"/>
        </w:rPr>
        <w:t xml:space="preserve"> w porozumieniu z Zarządem,</w:t>
      </w:r>
      <w:r w:rsidR="00754367" w:rsidRPr="00826B8A">
        <w:rPr>
          <w:rFonts w:cs="Arial"/>
        </w:rPr>
        <w:t xml:space="preserve"> </w:t>
      </w:r>
      <w:r w:rsidRPr="00826B8A">
        <w:rPr>
          <w:rFonts w:cs="Arial"/>
        </w:rPr>
        <w:t xml:space="preserve">sporządza listę wniosków o </w:t>
      </w:r>
      <w:r w:rsidR="0059743B" w:rsidRPr="00826B8A">
        <w:rPr>
          <w:rFonts w:cs="Arial"/>
        </w:rPr>
        <w:t>udzielenie wsparcia na realizację operacji</w:t>
      </w:r>
      <w:r w:rsidRPr="00826B8A">
        <w:rPr>
          <w:rFonts w:cs="Arial"/>
        </w:rPr>
        <w:t>, które wpłynęły do Biura LGD</w:t>
      </w:r>
      <w:r w:rsidR="0059743B" w:rsidRPr="00826B8A">
        <w:rPr>
          <w:rFonts w:cs="Arial"/>
        </w:rPr>
        <w:t xml:space="preserve">, </w:t>
      </w:r>
      <w:r w:rsidR="00680D8B" w:rsidRPr="00826B8A">
        <w:rPr>
          <w:rFonts w:cs="Arial"/>
        </w:rPr>
        <w:t>zawierającą</w:t>
      </w:r>
      <w:r w:rsidRPr="00826B8A">
        <w:rPr>
          <w:rFonts w:cs="Arial"/>
        </w:rPr>
        <w:t>:</w:t>
      </w:r>
      <w:r w:rsidR="0059743B" w:rsidRPr="00826B8A">
        <w:t>- imię i nazwisko (nazwę) W</w:t>
      </w:r>
      <w:r w:rsidRPr="00826B8A">
        <w:t xml:space="preserve">nioskodawcy, datę i godzinę wpływu wniosku do Biura, </w:t>
      </w:r>
      <w:r w:rsidR="00AF3326" w:rsidRPr="00826B8A">
        <w:t xml:space="preserve">liczbę dołączonych załączników, </w:t>
      </w:r>
      <w:r w:rsidR="0059743B" w:rsidRPr="00826B8A">
        <w:t>zakres tematyczny wnioskowanej do ws</w:t>
      </w:r>
      <w:r w:rsidR="00AF3326" w:rsidRPr="00826B8A">
        <w:t>parcia operacji, tytuł lub nazwę</w:t>
      </w:r>
      <w:r w:rsidR="0059743B" w:rsidRPr="00826B8A">
        <w:t xml:space="preserve"> operacji</w:t>
      </w:r>
      <w:r w:rsidRPr="00826B8A">
        <w:t xml:space="preserve">, numer wniosku w rejestrze, całkowity koszt </w:t>
      </w:r>
      <w:r w:rsidR="0059743B" w:rsidRPr="00826B8A">
        <w:t xml:space="preserve">operacji, </w:t>
      </w:r>
      <w:r w:rsidRPr="00826B8A">
        <w:t xml:space="preserve">wnioskowana kwota </w:t>
      </w:r>
      <w:r w:rsidR="0059743B" w:rsidRPr="00826B8A">
        <w:t xml:space="preserve">wsparcia </w:t>
      </w:r>
      <w:r w:rsidRPr="00826B8A">
        <w:rPr>
          <w:rFonts w:cs="Arial"/>
        </w:rPr>
        <w:t xml:space="preserve">i przekazuje wraz z Wnioskami o </w:t>
      </w:r>
      <w:r w:rsidR="0059743B" w:rsidRPr="00826B8A">
        <w:rPr>
          <w:rFonts w:cs="Arial"/>
        </w:rPr>
        <w:t>udzielenie wsparcia</w:t>
      </w:r>
      <w:r w:rsidR="009D107B" w:rsidRPr="00826B8A">
        <w:rPr>
          <w:rFonts w:cs="Arial"/>
        </w:rPr>
        <w:t xml:space="preserve">, </w:t>
      </w:r>
      <w:r w:rsidR="00D00077" w:rsidRPr="00826B8A">
        <w:rPr>
          <w:rFonts w:cs="Arial"/>
        </w:rPr>
        <w:t xml:space="preserve">wypełnionymi Kartami </w:t>
      </w:r>
      <w:r w:rsidR="00680D8B" w:rsidRPr="00826B8A">
        <w:rPr>
          <w:rFonts w:cs="Arial"/>
        </w:rPr>
        <w:t>weryfikacji</w:t>
      </w:r>
      <w:r w:rsidR="00D00077" w:rsidRPr="00826B8A">
        <w:rPr>
          <w:rFonts w:cs="Arial"/>
        </w:rPr>
        <w:t xml:space="preserve">, o których mowa w ust. 13 </w:t>
      </w:r>
      <w:r w:rsidR="009D107B" w:rsidRPr="00826B8A">
        <w:rPr>
          <w:rFonts w:cs="Arial"/>
        </w:rPr>
        <w:t xml:space="preserve"> oraz notatką, o której mowa w § 4 ust. 17 </w:t>
      </w:r>
      <w:r w:rsidRPr="00826B8A">
        <w:rPr>
          <w:rFonts w:cs="Arial"/>
        </w:rPr>
        <w:t>Przewodniczącemu Rady.</w:t>
      </w:r>
    </w:p>
    <w:p w14:paraId="6500B217" w14:textId="77777777" w:rsidR="0059743B" w:rsidRPr="00826B8A" w:rsidRDefault="0059743B" w:rsidP="0059743B">
      <w:pPr>
        <w:spacing w:after="200" w:line="276" w:lineRule="auto"/>
        <w:jc w:val="center"/>
        <w:rPr>
          <w:b/>
        </w:rPr>
      </w:pPr>
      <w:r w:rsidRPr="00826B8A">
        <w:rPr>
          <w:b/>
        </w:rPr>
        <w:t>§ 4</w:t>
      </w:r>
    </w:p>
    <w:p w14:paraId="66BD154A" w14:textId="77777777" w:rsidR="0059743B" w:rsidRPr="00826B8A" w:rsidRDefault="0059743B" w:rsidP="0059743B">
      <w:pPr>
        <w:spacing w:after="200" w:line="276" w:lineRule="auto"/>
        <w:jc w:val="center"/>
        <w:rPr>
          <w:b/>
        </w:rPr>
      </w:pPr>
      <w:r w:rsidRPr="00826B8A">
        <w:rPr>
          <w:b/>
        </w:rPr>
        <w:t xml:space="preserve">PROCEDURA WYBORU OPERACJI </w:t>
      </w:r>
    </w:p>
    <w:p w14:paraId="7EE6982A" w14:textId="03C32BBD" w:rsidR="00B508D4" w:rsidRPr="00826B8A" w:rsidRDefault="00826B8A" w:rsidP="00F31846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cs="Arial"/>
        </w:rPr>
      </w:pPr>
      <w:r w:rsidRPr="00826B8A">
        <w:rPr>
          <w:rFonts w:cs="Arial"/>
        </w:rPr>
        <w:t xml:space="preserve">W terminie </w:t>
      </w:r>
      <w:r w:rsidR="000C242D">
        <w:rPr>
          <w:rFonts w:cs="Arial"/>
        </w:rPr>
        <w:t>60</w:t>
      </w:r>
      <w:r w:rsidR="000C242D" w:rsidRPr="00826B8A">
        <w:rPr>
          <w:rFonts w:cs="Arial"/>
        </w:rPr>
        <w:t xml:space="preserve"> </w:t>
      </w:r>
      <w:r w:rsidRPr="00826B8A">
        <w:rPr>
          <w:rFonts w:cs="Arial"/>
        </w:rPr>
        <w:t>dni od dnia następującego po ostatnim dniu składania wniosków o udzielenie wsparcia LGD dokonuje wyboru operacji oraz ustala kwotę wsparcia</w:t>
      </w:r>
      <w:r w:rsidR="00BF0EE9" w:rsidRPr="00826B8A">
        <w:rPr>
          <w:rFonts w:cs="Arial"/>
        </w:rPr>
        <w:t>.</w:t>
      </w:r>
    </w:p>
    <w:p w14:paraId="6F686CC1" w14:textId="71719B18" w:rsidR="0063408E" w:rsidRPr="00826B8A" w:rsidRDefault="00826B8A" w:rsidP="00F31846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cs="Arial"/>
        </w:rPr>
      </w:pPr>
      <w:r w:rsidRPr="00826B8A">
        <w:rPr>
          <w:rFonts w:cs="Arial"/>
        </w:rPr>
        <w:t xml:space="preserve">Przewodniczący Rady zwołuje posiedzenie Rady najpóźniej na dzień przypadający w ciągu </w:t>
      </w:r>
      <w:r w:rsidR="000F24CD">
        <w:rPr>
          <w:rFonts w:cs="Arial"/>
        </w:rPr>
        <w:t>26</w:t>
      </w:r>
      <w:r w:rsidR="000F24CD" w:rsidRPr="00826B8A">
        <w:rPr>
          <w:rFonts w:cs="Arial"/>
        </w:rPr>
        <w:t xml:space="preserve"> </w:t>
      </w:r>
      <w:r w:rsidRPr="00826B8A">
        <w:rPr>
          <w:rFonts w:cs="Arial"/>
        </w:rPr>
        <w:t>dni od dnia następującego po ostatnim dniu terminu składania wniosków o udzielenie wsparcia</w:t>
      </w:r>
      <w:r w:rsidR="007E041D" w:rsidRPr="00826B8A">
        <w:rPr>
          <w:rFonts w:cs="Arial"/>
        </w:rPr>
        <w:t>.</w:t>
      </w:r>
    </w:p>
    <w:p w14:paraId="14211EBA" w14:textId="77777777" w:rsidR="00D00077" w:rsidRPr="00826B8A" w:rsidRDefault="00B508D4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Rada LGD dokonuje wyboru </w:t>
      </w:r>
      <w:r w:rsidR="00BF0EE9" w:rsidRPr="00826B8A">
        <w:rPr>
          <w:rFonts w:cs="Arial"/>
        </w:rPr>
        <w:t>operacji do finansowania</w:t>
      </w:r>
      <w:r w:rsidR="00754367" w:rsidRPr="00826B8A">
        <w:rPr>
          <w:rFonts w:cs="Arial"/>
        </w:rPr>
        <w:t xml:space="preserve"> zgodnie z zapisami Regulaminu </w:t>
      </w:r>
      <w:r w:rsidRPr="00826B8A">
        <w:rPr>
          <w:rFonts w:cs="Arial"/>
        </w:rPr>
        <w:t>Rady</w:t>
      </w:r>
      <w:r w:rsidR="00CD7137" w:rsidRPr="00826B8A">
        <w:rPr>
          <w:rFonts w:cs="Arial"/>
        </w:rPr>
        <w:t xml:space="preserve"> z uwzględnieniem zgodności z wymaganiami określonymi w art. 32 ust. 2 lit.</w:t>
      </w:r>
      <w:r w:rsidR="00680D8B" w:rsidRPr="00826B8A">
        <w:rPr>
          <w:rFonts w:cs="Arial"/>
        </w:rPr>
        <w:t xml:space="preserve"> </w:t>
      </w:r>
      <w:r w:rsidR="00754367" w:rsidRPr="00826B8A">
        <w:rPr>
          <w:rFonts w:cs="Arial"/>
        </w:rPr>
        <w:t>b</w:t>
      </w:r>
      <w:r w:rsidR="00CD7137" w:rsidRPr="00826B8A">
        <w:rPr>
          <w:rFonts w:cs="Arial"/>
        </w:rPr>
        <w:t xml:space="preserve"> i art.</w:t>
      </w:r>
      <w:r w:rsidR="00680D8B" w:rsidRPr="00826B8A">
        <w:rPr>
          <w:rFonts w:cs="Arial"/>
        </w:rPr>
        <w:t xml:space="preserve"> </w:t>
      </w:r>
      <w:r w:rsidR="00CD7137" w:rsidRPr="00826B8A">
        <w:rPr>
          <w:rFonts w:cs="Arial"/>
        </w:rPr>
        <w:t>34 ust.</w:t>
      </w:r>
      <w:r w:rsidR="00680D8B" w:rsidRPr="00826B8A">
        <w:rPr>
          <w:rFonts w:cs="Arial"/>
        </w:rPr>
        <w:t xml:space="preserve"> </w:t>
      </w:r>
      <w:r w:rsidR="00CD7137" w:rsidRPr="00826B8A">
        <w:rPr>
          <w:rFonts w:cs="Arial"/>
        </w:rPr>
        <w:t>3 lit. b rozporządzenia nr 1303/2013</w:t>
      </w:r>
      <w:r w:rsidRPr="00826B8A">
        <w:rPr>
          <w:rFonts w:cs="Arial"/>
        </w:rPr>
        <w:t xml:space="preserve">. </w:t>
      </w:r>
      <w:r w:rsidR="007E041D" w:rsidRPr="00826B8A">
        <w:rPr>
          <w:rFonts w:cs="Arial"/>
        </w:rPr>
        <w:t>Dokonuje oceny zgodności operacji z Lokalną Strategią Rozwoju, wybiera opera</w:t>
      </w:r>
      <w:r w:rsidR="00754367" w:rsidRPr="00826B8A">
        <w:rPr>
          <w:rFonts w:cs="Arial"/>
        </w:rPr>
        <w:t>cję oraz ustala kwotę wsparcia</w:t>
      </w:r>
      <w:r w:rsidR="007E041D" w:rsidRPr="00826B8A">
        <w:rPr>
          <w:rFonts w:cs="Arial"/>
        </w:rPr>
        <w:t xml:space="preserve"> ustaloną w LSR</w:t>
      </w:r>
      <w:r w:rsidR="00AF3326" w:rsidRPr="00826B8A">
        <w:rPr>
          <w:rFonts w:cs="Arial"/>
        </w:rPr>
        <w:t>.</w:t>
      </w:r>
    </w:p>
    <w:p w14:paraId="55A48DBA" w14:textId="77777777" w:rsidR="00D00077" w:rsidRPr="00826B8A" w:rsidRDefault="00A15475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Wyboru</w:t>
      </w:r>
      <w:r w:rsidR="00D00077" w:rsidRPr="00826B8A">
        <w:rPr>
          <w:rFonts w:cs="Arial"/>
        </w:rPr>
        <w:t xml:space="preserve"> operacji do finansowania, Rada dokonuje po przeprowadzeniu oceny wstępnej</w:t>
      </w:r>
      <w:r w:rsidR="00754367" w:rsidRPr="00826B8A">
        <w:rPr>
          <w:rFonts w:cs="Arial"/>
        </w:rPr>
        <w:t xml:space="preserve"> z zastrzeżeniem § 3 ust. 12</w:t>
      </w:r>
      <w:r w:rsidR="00D00077" w:rsidRPr="00826B8A">
        <w:rPr>
          <w:rFonts w:cs="Arial"/>
        </w:rPr>
        <w:t xml:space="preserve"> w zakresie:</w:t>
      </w:r>
    </w:p>
    <w:p w14:paraId="24DDEF57" w14:textId="77777777" w:rsidR="00D00077" w:rsidRPr="00891604" w:rsidRDefault="00754367" w:rsidP="00D00077">
      <w:pPr>
        <w:pStyle w:val="Akapitzlist"/>
        <w:ind w:left="639"/>
        <w:jc w:val="both"/>
        <w:rPr>
          <w:rFonts w:cs="Arial"/>
        </w:rPr>
      </w:pPr>
      <w:r w:rsidRPr="00826B8A">
        <w:rPr>
          <w:rFonts w:cs="Arial"/>
        </w:rPr>
        <w:t>1</w:t>
      </w:r>
      <w:r w:rsidRPr="00891604">
        <w:rPr>
          <w:rFonts w:cs="Arial"/>
        </w:rPr>
        <w:t xml:space="preserve">) </w:t>
      </w:r>
      <w:r w:rsidR="00D00077" w:rsidRPr="00891604">
        <w:rPr>
          <w:rFonts w:cs="Arial"/>
        </w:rPr>
        <w:t>Złożenia wniosku w terminie i miejscu wskazanym w ogłoszeniu naboru wniosków o przyznanie pomocy;</w:t>
      </w:r>
    </w:p>
    <w:p w14:paraId="71339D1E" w14:textId="77777777" w:rsidR="00D00077" w:rsidRPr="00891604" w:rsidRDefault="00754367" w:rsidP="00D00077">
      <w:pPr>
        <w:pStyle w:val="Akapitzlist"/>
        <w:ind w:left="639"/>
        <w:jc w:val="both"/>
        <w:rPr>
          <w:rFonts w:cs="Arial"/>
        </w:rPr>
      </w:pPr>
      <w:r w:rsidRPr="00891604">
        <w:rPr>
          <w:rFonts w:cs="Arial"/>
        </w:rPr>
        <w:t xml:space="preserve">2) </w:t>
      </w:r>
      <w:r w:rsidR="00D00077" w:rsidRPr="00891604">
        <w:rPr>
          <w:rFonts w:cs="Arial"/>
        </w:rPr>
        <w:t xml:space="preserve">Zgodności operacji z zakresem tematycznym, który został wskazany w ogłoszeniu naboru wniosków o przyznanie pomocy;  </w:t>
      </w:r>
    </w:p>
    <w:p w14:paraId="641F70CC" w14:textId="77777777" w:rsidR="00D00077" w:rsidRPr="00891604" w:rsidRDefault="00247C8E" w:rsidP="00D00077">
      <w:pPr>
        <w:pStyle w:val="Akapitzlist"/>
        <w:ind w:left="639"/>
        <w:jc w:val="both"/>
        <w:rPr>
          <w:rFonts w:cs="Arial"/>
        </w:rPr>
      </w:pPr>
      <w:r w:rsidRPr="00891604">
        <w:rPr>
          <w:rFonts w:cs="Arial"/>
        </w:rPr>
        <w:t xml:space="preserve">3) </w:t>
      </w:r>
      <w:r w:rsidR="00D00077" w:rsidRPr="00891604">
        <w:rPr>
          <w:rFonts w:cs="Arial"/>
        </w:rPr>
        <w:t>Realizacji przez operację celów głównych i szczegółowych LSR oraz osiągnięcie zaplanowanych wskaźników,</w:t>
      </w:r>
    </w:p>
    <w:p w14:paraId="25372757" w14:textId="77777777" w:rsidR="00D00077" w:rsidRPr="00891604" w:rsidRDefault="00754367" w:rsidP="00D00077">
      <w:pPr>
        <w:pStyle w:val="Akapitzlist"/>
        <w:ind w:left="639"/>
        <w:jc w:val="both"/>
        <w:rPr>
          <w:rFonts w:cs="Arial"/>
        </w:rPr>
      </w:pPr>
      <w:r w:rsidRPr="00891604">
        <w:rPr>
          <w:rFonts w:cs="Arial"/>
        </w:rPr>
        <w:t xml:space="preserve">4)  </w:t>
      </w:r>
      <w:r w:rsidR="00D00077" w:rsidRPr="00891604">
        <w:rPr>
          <w:rFonts w:cs="Arial"/>
        </w:rPr>
        <w:t>Zgodności operacji z Programem Rozwoju Obszarów Wiejskich na lata 2014-2020, w tym:</w:t>
      </w:r>
    </w:p>
    <w:p w14:paraId="4FECF74A" w14:textId="77777777" w:rsidR="00D00077" w:rsidRPr="00891604" w:rsidRDefault="00D00077" w:rsidP="00D00077">
      <w:pPr>
        <w:pStyle w:val="Akapitzlist"/>
        <w:ind w:left="999"/>
        <w:jc w:val="both"/>
        <w:rPr>
          <w:rFonts w:cs="Arial"/>
        </w:rPr>
      </w:pPr>
      <w:r w:rsidRPr="00891604">
        <w:rPr>
          <w:rFonts w:cs="Arial"/>
        </w:rPr>
        <w:t>- zgodności z formą wsparcia wskazaną w ogłoszeniu naboru wniosków o przyznanie pomocy,</w:t>
      </w:r>
    </w:p>
    <w:p w14:paraId="50D7C50C" w14:textId="17D0DAD8" w:rsidR="00D00077" w:rsidRPr="00826B8A" w:rsidRDefault="00D00077" w:rsidP="00D00077">
      <w:pPr>
        <w:pStyle w:val="Akapitzlist"/>
        <w:ind w:left="999"/>
        <w:jc w:val="both"/>
        <w:rPr>
          <w:rFonts w:cs="Arial"/>
        </w:rPr>
      </w:pPr>
      <w:r w:rsidRPr="00891604">
        <w:rPr>
          <w:rFonts w:cs="Arial"/>
        </w:rPr>
        <w:t>- zgodności z warunkami udzielenie wsparcia</w:t>
      </w:r>
      <w:r w:rsidR="00F737E6" w:rsidRPr="00644D28">
        <w:rPr>
          <w:rFonts w:cs="Arial"/>
        </w:rPr>
        <w:t xml:space="preserve"> i </w:t>
      </w:r>
      <w:r w:rsidR="00932161" w:rsidRPr="00891604">
        <w:rPr>
          <w:rFonts w:cs="Arial"/>
        </w:rPr>
        <w:t>warunkami wyboru operacji</w:t>
      </w:r>
      <w:r w:rsidRPr="00891604">
        <w:rPr>
          <w:rFonts w:cs="Arial"/>
        </w:rPr>
        <w:t xml:space="preserve"> obowiązującymi w ramach naboru</w:t>
      </w:r>
      <w:r w:rsidR="00A344D8" w:rsidRPr="00826B8A">
        <w:rPr>
          <w:rFonts w:cs="Arial"/>
        </w:rPr>
        <w:t>.</w:t>
      </w:r>
    </w:p>
    <w:p w14:paraId="00AF3E2C" w14:textId="77777777" w:rsidR="00D00077" w:rsidRPr="00826B8A" w:rsidRDefault="00D00077" w:rsidP="00D00077">
      <w:pPr>
        <w:pStyle w:val="Akapitzlist"/>
        <w:ind w:left="639"/>
        <w:jc w:val="both"/>
        <w:rPr>
          <w:rFonts w:cs="Arial"/>
        </w:rPr>
      </w:pPr>
    </w:p>
    <w:p w14:paraId="5DF0C52C" w14:textId="77777777" w:rsidR="00866349" w:rsidRPr="00826B8A" w:rsidRDefault="00BF0EE9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Przed przystąpieniem do </w:t>
      </w:r>
      <w:r w:rsidR="00AF3326" w:rsidRPr="00826B8A">
        <w:rPr>
          <w:rFonts w:cs="Arial"/>
        </w:rPr>
        <w:t xml:space="preserve">wyboru </w:t>
      </w:r>
      <w:r w:rsidR="00F0599F" w:rsidRPr="00826B8A">
        <w:rPr>
          <w:rFonts w:cs="Arial"/>
        </w:rPr>
        <w:t>operacji</w:t>
      </w:r>
      <w:r w:rsidR="00247C8E" w:rsidRPr="00826B8A">
        <w:rPr>
          <w:rFonts w:cs="Arial"/>
        </w:rPr>
        <w:t xml:space="preserve">, </w:t>
      </w:r>
      <w:r w:rsidRPr="00826B8A">
        <w:rPr>
          <w:rFonts w:cs="Arial"/>
        </w:rPr>
        <w:t xml:space="preserve">Rada </w:t>
      </w:r>
      <w:r w:rsidR="00D00077" w:rsidRPr="00826B8A">
        <w:rPr>
          <w:rFonts w:cs="Arial"/>
        </w:rPr>
        <w:t>zapoznaje się ze wstępną oceną wniosków o udzielenie wsparcia, dokonaną przez Biuro LGD w zakresie</w:t>
      </w:r>
      <w:r w:rsidR="00247C8E" w:rsidRPr="00826B8A">
        <w:rPr>
          <w:rFonts w:cs="Arial"/>
        </w:rPr>
        <w:t>, o któ</w:t>
      </w:r>
      <w:r w:rsidR="00A344D8" w:rsidRPr="00826B8A">
        <w:rPr>
          <w:rFonts w:cs="Arial"/>
        </w:rPr>
        <w:t>rym mowa w ust. 4 pkt 1-2 i pkt</w:t>
      </w:r>
      <w:r w:rsidR="00247C8E" w:rsidRPr="00826B8A">
        <w:rPr>
          <w:rFonts w:cs="Arial"/>
        </w:rPr>
        <w:t xml:space="preserve"> 4. Potwierdzenia prawidłowej oceny wstępnej przeprowadzonej przez Biuro dokonuje </w:t>
      </w:r>
      <w:r w:rsidR="00866349" w:rsidRPr="00826B8A">
        <w:rPr>
          <w:rFonts w:cs="Arial"/>
        </w:rPr>
        <w:t>dwóch członków Rady, wybranych</w:t>
      </w:r>
      <w:r w:rsidR="00247C8E" w:rsidRPr="00826B8A">
        <w:rPr>
          <w:rFonts w:cs="Arial"/>
        </w:rPr>
        <w:t xml:space="preserve"> podczas </w:t>
      </w:r>
      <w:r w:rsidR="00754367" w:rsidRPr="00826B8A">
        <w:rPr>
          <w:rFonts w:cs="Arial"/>
        </w:rPr>
        <w:t xml:space="preserve">Posiedzenia Rady, którzy </w:t>
      </w:r>
      <w:r w:rsidR="00866349" w:rsidRPr="00826B8A">
        <w:rPr>
          <w:rFonts w:cs="Arial"/>
        </w:rPr>
        <w:t>umieszczają</w:t>
      </w:r>
      <w:r w:rsidR="00247C8E" w:rsidRPr="00826B8A">
        <w:rPr>
          <w:rFonts w:cs="Arial"/>
        </w:rPr>
        <w:t xml:space="preserve"> odpowiednią adnotację na Kartach, o których mowa w § 3 ust. </w:t>
      </w:r>
      <w:r w:rsidR="00E0163A" w:rsidRPr="00826B8A">
        <w:rPr>
          <w:rFonts w:cs="Arial"/>
        </w:rPr>
        <w:t>1</w:t>
      </w:r>
      <w:r w:rsidR="00247C8E" w:rsidRPr="00826B8A">
        <w:rPr>
          <w:rFonts w:cs="Arial"/>
        </w:rPr>
        <w:t xml:space="preserve">3 </w:t>
      </w:r>
      <w:r w:rsidR="00866349" w:rsidRPr="00826B8A">
        <w:rPr>
          <w:rFonts w:cs="Arial"/>
        </w:rPr>
        <w:t>wraz z własnoręcznym podpisem</w:t>
      </w:r>
      <w:r w:rsidR="00247C8E" w:rsidRPr="00826B8A">
        <w:rPr>
          <w:rFonts w:cs="Arial"/>
        </w:rPr>
        <w:t>.</w:t>
      </w:r>
    </w:p>
    <w:p w14:paraId="78C902BF" w14:textId="77777777" w:rsidR="00267A33" w:rsidRPr="00826B8A" w:rsidRDefault="00267A33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Czynności Rady związane z </w:t>
      </w:r>
      <w:r w:rsidR="00866349" w:rsidRPr="00826B8A">
        <w:rPr>
          <w:rFonts w:cs="Arial"/>
        </w:rPr>
        <w:t>potwierdzeniem prawidłowości</w:t>
      </w:r>
      <w:r w:rsidRPr="00826B8A">
        <w:rPr>
          <w:rFonts w:cs="Arial"/>
        </w:rPr>
        <w:t xml:space="preserve"> oceny </w:t>
      </w:r>
      <w:r w:rsidR="00DD122A" w:rsidRPr="00826B8A">
        <w:rPr>
          <w:rFonts w:cs="Arial"/>
        </w:rPr>
        <w:t>dokonanej przez Biuro LGD,</w:t>
      </w:r>
      <w:r w:rsidRPr="00826B8A">
        <w:rPr>
          <w:rFonts w:cs="Arial"/>
        </w:rPr>
        <w:t xml:space="preserve"> są protokołowane.</w:t>
      </w:r>
    </w:p>
    <w:p w14:paraId="527B55EB" w14:textId="77777777" w:rsidR="00267A33" w:rsidRPr="00826B8A" w:rsidRDefault="00267A33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Wyniki oceny wstępnej poddawane są przez Przewodniczącego Rady pod głosowanie Rady.</w:t>
      </w:r>
    </w:p>
    <w:p w14:paraId="609BEE03" w14:textId="77777777" w:rsidR="00267A33" w:rsidRPr="00826B8A" w:rsidRDefault="00267A33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W przypadku negatywnej oceny wstępnej, Rada podejmuje Uchwałę o odrzuceniu Wniosku o udzielenie wsparcia z powodu niespełnienia warunków, o których mowa w ust. </w:t>
      </w:r>
      <w:r w:rsidR="00DD122A" w:rsidRPr="00826B8A">
        <w:rPr>
          <w:rFonts w:cs="Arial"/>
        </w:rPr>
        <w:t>4 pkt 1-2 i pkt. 4</w:t>
      </w:r>
      <w:r w:rsidR="00680D8B" w:rsidRPr="00826B8A">
        <w:rPr>
          <w:rFonts w:cs="Arial"/>
        </w:rPr>
        <w:t>.</w:t>
      </w:r>
    </w:p>
    <w:p w14:paraId="5906DA88" w14:textId="77777777" w:rsidR="00267A33" w:rsidRPr="00826B8A" w:rsidRDefault="00BF0EE9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W przypadku pozytywnej oceny,</w:t>
      </w:r>
      <w:r w:rsidR="00680D8B" w:rsidRPr="00826B8A">
        <w:rPr>
          <w:rFonts w:cs="Arial"/>
        </w:rPr>
        <w:t xml:space="preserve"> </w:t>
      </w:r>
      <w:r w:rsidRPr="00826B8A">
        <w:rPr>
          <w:rFonts w:cs="Arial"/>
        </w:rPr>
        <w:t>Rada przystępuje do dokonania</w:t>
      </w:r>
      <w:r w:rsidR="0015771A" w:rsidRPr="00826B8A">
        <w:rPr>
          <w:rFonts w:cs="Arial"/>
        </w:rPr>
        <w:t xml:space="preserve"> cz</w:t>
      </w:r>
      <w:r w:rsidR="0018401C" w:rsidRPr="00826B8A">
        <w:rPr>
          <w:rFonts w:cs="Arial"/>
        </w:rPr>
        <w:t>ynności, o k</w:t>
      </w:r>
      <w:r w:rsidR="00754367" w:rsidRPr="00826B8A">
        <w:rPr>
          <w:rFonts w:cs="Arial"/>
        </w:rPr>
        <w:t xml:space="preserve">tórych mowa w ust. 4 pkt 3 tj. </w:t>
      </w:r>
      <w:r w:rsidR="0018401C" w:rsidRPr="00826B8A">
        <w:rPr>
          <w:rFonts w:cs="Arial"/>
        </w:rPr>
        <w:t>zgodności operacji z LSR w zakresie realizacji przez operację celów głównych i szczegółowych LSR oraz osiągnięcie zaplanowanych wskaźników. Karta</w:t>
      </w:r>
      <w:r w:rsidR="0030480D" w:rsidRPr="00826B8A">
        <w:rPr>
          <w:rFonts w:cs="Arial"/>
        </w:rPr>
        <w:t xml:space="preserve"> oceny zgodności operacji z LSR zakresie realizacji przez operację celów głównych i szczegółowych LSR oraz osiągnięcie zaplanowanych wskaźników stanowi Załącznik Nr </w:t>
      </w:r>
      <w:r w:rsidR="00574493" w:rsidRPr="00826B8A">
        <w:rPr>
          <w:rFonts w:cs="Arial"/>
        </w:rPr>
        <w:t>3 do niniejszego Regulaminu</w:t>
      </w:r>
      <w:r w:rsidR="00680D8B" w:rsidRPr="00826B8A">
        <w:rPr>
          <w:rFonts w:cs="Arial"/>
        </w:rPr>
        <w:t>.</w:t>
      </w:r>
    </w:p>
    <w:p w14:paraId="76FA6D64" w14:textId="7D3C79F9" w:rsidR="00B508D4" w:rsidRPr="00826B8A" w:rsidRDefault="00754367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Za operacj</w:t>
      </w:r>
      <w:r w:rsidR="00722B3C">
        <w:rPr>
          <w:rFonts w:cs="Arial"/>
        </w:rPr>
        <w:t>ę</w:t>
      </w:r>
      <w:r w:rsidRPr="00826B8A">
        <w:rPr>
          <w:rFonts w:cs="Arial"/>
        </w:rPr>
        <w:t xml:space="preserve"> </w:t>
      </w:r>
      <w:r w:rsidR="00267A33" w:rsidRPr="00826B8A">
        <w:rPr>
          <w:rFonts w:cs="Arial"/>
        </w:rPr>
        <w:t>zgodn</w:t>
      </w:r>
      <w:r w:rsidR="00722B3C">
        <w:rPr>
          <w:rFonts w:cs="Arial"/>
        </w:rPr>
        <w:t>ą</w:t>
      </w:r>
      <w:r w:rsidR="00267A33" w:rsidRPr="00826B8A">
        <w:rPr>
          <w:rFonts w:cs="Arial"/>
        </w:rPr>
        <w:t xml:space="preserve"> z LSR uznaje się operacj</w:t>
      </w:r>
      <w:r w:rsidR="00576091">
        <w:rPr>
          <w:rFonts w:cs="Arial"/>
        </w:rPr>
        <w:t>ę</w:t>
      </w:r>
      <w:r w:rsidR="00B508D4" w:rsidRPr="00826B8A">
        <w:rPr>
          <w:rFonts w:cs="Arial"/>
        </w:rPr>
        <w:t>, któr</w:t>
      </w:r>
      <w:r w:rsidR="00722B3C">
        <w:rPr>
          <w:rFonts w:cs="Arial"/>
        </w:rPr>
        <w:t>a</w:t>
      </w:r>
      <w:r w:rsidR="00B508D4" w:rsidRPr="00826B8A">
        <w:rPr>
          <w:rFonts w:cs="Arial"/>
        </w:rPr>
        <w:t>:</w:t>
      </w:r>
    </w:p>
    <w:p w14:paraId="00439B4E" w14:textId="34F7D7E6" w:rsidR="00B508D4" w:rsidRPr="00891604" w:rsidRDefault="00B508D4" w:rsidP="00492D89">
      <w:pPr>
        <w:pStyle w:val="Akapitzlist"/>
        <w:numPr>
          <w:ilvl w:val="0"/>
          <w:numId w:val="7"/>
        </w:numPr>
        <w:jc w:val="both"/>
        <w:rPr>
          <w:rFonts w:cs="Arial"/>
          <w:strike/>
        </w:rPr>
      </w:pPr>
      <w:r w:rsidRPr="00891604">
        <w:rPr>
          <w:rFonts w:cs="Arial"/>
        </w:rPr>
        <w:t>zakłada realizację celu głównego, co najmni</w:t>
      </w:r>
      <w:r w:rsidR="00754367" w:rsidRPr="00891604">
        <w:rPr>
          <w:rFonts w:cs="Arial"/>
        </w:rPr>
        <w:t xml:space="preserve">ej jednego celu szczegółowego, </w:t>
      </w:r>
      <w:r w:rsidRPr="00891604">
        <w:rPr>
          <w:rFonts w:cs="Arial"/>
        </w:rPr>
        <w:t>co najmniej jednego prze</w:t>
      </w:r>
      <w:r w:rsidR="00615339" w:rsidRPr="00891604">
        <w:rPr>
          <w:rFonts w:cs="Arial"/>
        </w:rPr>
        <w:t xml:space="preserve">dsięwzięcia zaplanowanego w LSR, przez osiąganie zaplanowanych w LSR </w:t>
      </w:r>
      <w:r w:rsidRPr="00891604">
        <w:rPr>
          <w:rFonts w:cs="Arial"/>
        </w:rPr>
        <w:t>wskaźników</w:t>
      </w:r>
      <w:r w:rsidR="00584AFA" w:rsidRPr="00891604">
        <w:rPr>
          <w:rFonts w:cs="Arial"/>
        </w:rPr>
        <w:t xml:space="preserve">. </w:t>
      </w:r>
    </w:p>
    <w:p w14:paraId="66BDD31F" w14:textId="232262BB" w:rsidR="0045697C" w:rsidRPr="00644D28" w:rsidRDefault="00B508D4" w:rsidP="0045697C">
      <w:pPr>
        <w:pStyle w:val="Akapitzlist"/>
        <w:numPr>
          <w:ilvl w:val="0"/>
          <w:numId w:val="7"/>
        </w:numPr>
        <w:jc w:val="both"/>
        <w:rPr>
          <w:rFonts w:cs="Arial"/>
          <w:strike/>
        </w:rPr>
      </w:pPr>
      <w:r w:rsidRPr="00891604">
        <w:rPr>
          <w:rFonts w:cs="Arial"/>
        </w:rPr>
        <w:t>jest zgodn</w:t>
      </w:r>
      <w:r w:rsidR="00A05463" w:rsidRPr="00891604">
        <w:rPr>
          <w:rFonts w:cs="Arial"/>
        </w:rPr>
        <w:t>a</w:t>
      </w:r>
      <w:r w:rsidRPr="00891604">
        <w:rPr>
          <w:rFonts w:cs="Arial"/>
        </w:rPr>
        <w:t xml:space="preserve"> z Programem Rozwoju Obszarów Wiejskich na lata 2014-2020</w:t>
      </w:r>
      <w:r w:rsidR="0045697C" w:rsidRPr="00891604">
        <w:t>, w tym z dodatkowymi warunkami wsparcia wskazanymi w ogłoszeniu o naborze, oraz na realizację której może być udzielone wsparcie w formie, o której mowa ogłoszeniu o naborze.</w:t>
      </w:r>
    </w:p>
    <w:p w14:paraId="6CF1EFFE" w14:textId="77777777" w:rsidR="0045697C" w:rsidRDefault="0045697C" w:rsidP="0045697C">
      <w:pPr>
        <w:pStyle w:val="Akapitzlist"/>
        <w:numPr>
          <w:ilvl w:val="0"/>
          <w:numId w:val="7"/>
        </w:numPr>
        <w:jc w:val="both"/>
      </w:pPr>
      <w:r>
        <w:t xml:space="preserve">jest zgodna z zakresem tematycznym, wskazanym w ogłoszeniu o naborze. </w:t>
      </w:r>
    </w:p>
    <w:p w14:paraId="4CFB2FA0" w14:textId="1890DA90" w:rsidR="0045697C" w:rsidRPr="00644D28" w:rsidRDefault="0045697C" w:rsidP="0045697C">
      <w:pPr>
        <w:pStyle w:val="Akapitzlist"/>
        <w:numPr>
          <w:ilvl w:val="0"/>
          <w:numId w:val="7"/>
        </w:numPr>
        <w:jc w:val="both"/>
      </w:pPr>
      <w:r>
        <w:t>jest objęta wnioskiem o udzielenie wsparcia, który został złożony w miejscu i terminie wskazanym w ogłoszeniu o naborze wniosków.</w:t>
      </w:r>
    </w:p>
    <w:p w14:paraId="53F0363D" w14:textId="77777777" w:rsidR="00D16123" w:rsidRPr="00826B8A" w:rsidRDefault="00D16123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Czynności, o których mowa w ust. 10 pkt 1 dokonują wszyscy członkowie Rady obecni na Posiedzeniu, z zastrzeżeniem wyłączenia z głosowania na podstawie Regulaminu Rady, na podstawie Karty oceny, o której mowa w ust.</w:t>
      </w:r>
      <w:r w:rsidR="00680D8B" w:rsidRPr="00826B8A">
        <w:rPr>
          <w:rFonts w:cs="Arial"/>
        </w:rPr>
        <w:t xml:space="preserve"> </w:t>
      </w:r>
      <w:r w:rsidRPr="00826B8A">
        <w:rPr>
          <w:rFonts w:cs="Arial"/>
        </w:rPr>
        <w:t>9.</w:t>
      </w:r>
    </w:p>
    <w:p w14:paraId="415D9542" w14:textId="77777777" w:rsidR="00D16123" w:rsidRPr="00826B8A" w:rsidRDefault="00701A4A" w:rsidP="00680D8B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W przypadku negatywnej oceny Rady w zakresie, o którym mowa w ust. 4 pkt 3, Rada podejmuje uchwałę o odrzuceniu wniosku z przyczyn niespełnienia warunków zgodności operacji w zakresie realizacji przez operację celów głównych i sz</w:t>
      </w:r>
      <w:r w:rsidR="00A15475" w:rsidRPr="00826B8A">
        <w:rPr>
          <w:rFonts w:cs="Arial"/>
        </w:rPr>
        <w:t>czegółowych LSR oraz osiągnięcia</w:t>
      </w:r>
      <w:r w:rsidRPr="00826B8A">
        <w:rPr>
          <w:rFonts w:cs="Arial"/>
        </w:rPr>
        <w:t xml:space="preserve"> zaplanowanych wskaźników.</w:t>
      </w:r>
    </w:p>
    <w:p w14:paraId="3E33C950" w14:textId="77777777" w:rsidR="00A05463" w:rsidRPr="00826B8A" w:rsidRDefault="00B508D4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Rada dokonuje wyboru </w:t>
      </w:r>
      <w:r w:rsidR="00A05463" w:rsidRPr="00826B8A">
        <w:rPr>
          <w:rFonts w:cs="Arial"/>
        </w:rPr>
        <w:t>operacji do finansowania</w:t>
      </w:r>
      <w:r w:rsidRPr="00826B8A">
        <w:rPr>
          <w:rFonts w:cs="Arial"/>
        </w:rPr>
        <w:t xml:space="preserve"> </w:t>
      </w:r>
      <w:r w:rsidR="00D16123" w:rsidRPr="00826B8A">
        <w:rPr>
          <w:rFonts w:cs="Arial"/>
        </w:rPr>
        <w:t xml:space="preserve">i ustala kwotę wsparcia </w:t>
      </w:r>
      <w:r w:rsidR="00A05463" w:rsidRPr="00826B8A">
        <w:rPr>
          <w:rFonts w:cs="Arial"/>
        </w:rPr>
        <w:t>spośród wniosków o udzielenie wsparcia, które</w:t>
      </w:r>
      <w:r w:rsidRPr="00826B8A">
        <w:rPr>
          <w:rFonts w:cs="Arial"/>
        </w:rPr>
        <w:t>:</w:t>
      </w:r>
    </w:p>
    <w:p w14:paraId="63BECEB6" w14:textId="77777777" w:rsidR="002D2BE2" w:rsidRPr="00826B8A" w:rsidRDefault="002D2BE2" w:rsidP="00492D89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826B8A">
        <w:rPr>
          <w:rFonts w:cs="Arial"/>
        </w:rPr>
        <w:t>Są zgodne z LSR;</w:t>
      </w:r>
    </w:p>
    <w:p w14:paraId="2A0D155A" w14:textId="77777777" w:rsidR="00B508D4" w:rsidRPr="00826B8A" w:rsidRDefault="00A05463" w:rsidP="00492D89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826B8A">
        <w:rPr>
          <w:rFonts w:cs="Arial"/>
        </w:rPr>
        <w:t xml:space="preserve"> </w:t>
      </w:r>
      <w:r w:rsidR="00B508D4" w:rsidRPr="00826B8A">
        <w:rPr>
          <w:rFonts w:cs="Arial"/>
        </w:rPr>
        <w:t xml:space="preserve">Zostały złożone w miejscu i terminie wskazanym w ogłoszeniu o naborze wniosków </w:t>
      </w:r>
      <w:r w:rsidRPr="00826B8A">
        <w:rPr>
          <w:rFonts w:cs="Arial"/>
        </w:rPr>
        <w:t>o udzielenie wsparcia</w:t>
      </w:r>
      <w:r w:rsidR="002D2BE2" w:rsidRPr="00826B8A">
        <w:rPr>
          <w:rFonts w:cs="Arial"/>
        </w:rPr>
        <w:t>;</w:t>
      </w:r>
    </w:p>
    <w:p w14:paraId="52F8F37D" w14:textId="4EF9D711" w:rsidR="00B508D4" w:rsidRPr="00891604" w:rsidRDefault="00B508D4" w:rsidP="00492D89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891604">
        <w:rPr>
          <w:rFonts w:cs="Arial"/>
        </w:rPr>
        <w:t>Są zgodne z zakresem</w:t>
      </w:r>
      <w:r w:rsidR="002D2BE2" w:rsidRPr="00891604">
        <w:rPr>
          <w:rFonts w:cs="Arial"/>
        </w:rPr>
        <w:t xml:space="preserve"> tematycznym, który został wskazany w ogłoszeniu o naborze wniosków o udzielenie wsparcia;</w:t>
      </w:r>
    </w:p>
    <w:p w14:paraId="33A1DB6D" w14:textId="77777777" w:rsidR="002D2BE2" w:rsidRPr="00826B8A" w:rsidRDefault="002D2BE2" w:rsidP="00492D89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826B8A">
        <w:rPr>
          <w:rFonts w:cs="Arial"/>
        </w:rPr>
        <w:t>Na podstawie kryteriów wyboru określonych w LSR</w:t>
      </w:r>
      <w:r w:rsidR="00E23B86" w:rsidRPr="00826B8A">
        <w:rPr>
          <w:rFonts w:cs="Arial"/>
        </w:rPr>
        <w:t>;</w:t>
      </w:r>
    </w:p>
    <w:p w14:paraId="636BB658" w14:textId="77777777" w:rsidR="00B508D4" w:rsidRPr="00826B8A" w:rsidRDefault="00DD45A3" w:rsidP="00492D89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826B8A">
        <w:rPr>
          <w:rFonts w:cs="Arial"/>
        </w:rPr>
        <w:t>Uzyskały minimalną</w:t>
      </w:r>
      <w:r w:rsidR="00B508D4" w:rsidRPr="00826B8A">
        <w:rPr>
          <w:rFonts w:cs="Arial"/>
        </w:rPr>
        <w:t xml:space="preserve"> liczbę punktów niezbędną do wyboru.</w:t>
      </w:r>
      <w:r w:rsidR="00D16123" w:rsidRPr="00826B8A">
        <w:rPr>
          <w:rFonts w:cs="Arial"/>
        </w:rPr>
        <w:t xml:space="preserve"> </w:t>
      </w:r>
    </w:p>
    <w:p w14:paraId="363F2E54" w14:textId="77777777" w:rsidR="00584AFA" w:rsidRPr="00826B8A" w:rsidRDefault="00584AFA" w:rsidP="00584AFA">
      <w:pPr>
        <w:pStyle w:val="Akapitzlist"/>
        <w:ind w:left="999"/>
        <w:jc w:val="both"/>
        <w:rPr>
          <w:rFonts w:cs="Arial"/>
        </w:rPr>
      </w:pPr>
      <w:r w:rsidRPr="00826B8A">
        <w:rPr>
          <w:rFonts w:cs="Arial"/>
        </w:rPr>
        <w:t xml:space="preserve">Karta oceny operacji pod względem spełnienia lokalnych kryteriów wyboru stanowi Załącznik Nr </w:t>
      </w:r>
      <w:r w:rsidR="00574493" w:rsidRPr="00826B8A">
        <w:rPr>
          <w:rFonts w:cs="Arial"/>
        </w:rPr>
        <w:t xml:space="preserve">4 </w:t>
      </w:r>
      <w:r w:rsidRPr="00826B8A">
        <w:rPr>
          <w:rFonts w:cs="Arial"/>
        </w:rPr>
        <w:t>do niniejszego Regulaminu</w:t>
      </w:r>
      <w:r w:rsidR="00680D8B" w:rsidRPr="00826B8A">
        <w:rPr>
          <w:rFonts w:cs="Arial"/>
        </w:rPr>
        <w:t>.</w:t>
      </w:r>
    </w:p>
    <w:p w14:paraId="30E1169F" w14:textId="77777777" w:rsidR="00584AFA" w:rsidRPr="00826B8A" w:rsidRDefault="007E1F1C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W</w:t>
      </w:r>
      <w:r w:rsidR="006A6CDE" w:rsidRPr="00826B8A">
        <w:rPr>
          <w:rFonts w:cs="Arial"/>
        </w:rPr>
        <w:t xml:space="preserve">yboru operacji do udzielenia wsparcia, </w:t>
      </w:r>
      <w:r w:rsidRPr="00826B8A">
        <w:rPr>
          <w:rFonts w:cs="Arial"/>
        </w:rPr>
        <w:t>Rada dokonuje zgodnie z zapisami</w:t>
      </w:r>
      <w:r w:rsidR="00DD45A3" w:rsidRPr="00826B8A">
        <w:rPr>
          <w:rFonts w:cs="Arial"/>
        </w:rPr>
        <w:t xml:space="preserve"> Regulaminu Rady LGD</w:t>
      </w:r>
      <w:r w:rsidR="00042735" w:rsidRPr="00826B8A">
        <w:rPr>
          <w:rFonts w:cs="Arial"/>
        </w:rPr>
        <w:t xml:space="preserve"> podejmując stosowną Uchwałę. </w:t>
      </w:r>
      <w:r w:rsidR="00DD45A3" w:rsidRPr="00826B8A">
        <w:rPr>
          <w:rFonts w:cs="Arial"/>
        </w:rPr>
        <w:t xml:space="preserve"> </w:t>
      </w:r>
    </w:p>
    <w:p w14:paraId="462D9DE4" w14:textId="77777777" w:rsidR="00B451A4" w:rsidRPr="00826B8A" w:rsidRDefault="00701A4A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lastRenderedPageBreak/>
        <w:t>Rada ustala kwotę wsparcia</w:t>
      </w:r>
      <w:r w:rsidR="00CD7137" w:rsidRPr="00826B8A">
        <w:rPr>
          <w:rFonts w:cs="Arial"/>
        </w:rPr>
        <w:t xml:space="preserve">: </w:t>
      </w:r>
    </w:p>
    <w:p w14:paraId="5F0EFC48" w14:textId="77777777" w:rsidR="00B451A4" w:rsidRPr="00826B8A" w:rsidRDefault="00B451A4" w:rsidP="00492D89">
      <w:pPr>
        <w:pStyle w:val="Akapitzlist"/>
        <w:numPr>
          <w:ilvl w:val="0"/>
          <w:numId w:val="21"/>
        </w:numPr>
        <w:jc w:val="both"/>
        <w:rPr>
          <w:rFonts w:cs="Arial"/>
        </w:rPr>
      </w:pPr>
      <w:r w:rsidRPr="00826B8A">
        <w:rPr>
          <w:rFonts w:cs="Arial"/>
        </w:rPr>
        <w:t>W przypadku pomocy udzielanej w formie refundacji poniesionych kosztów kwalifikowanych</w:t>
      </w:r>
      <w:r w:rsidR="006B7466" w:rsidRPr="00826B8A">
        <w:rPr>
          <w:rFonts w:cs="Arial"/>
        </w:rPr>
        <w:t xml:space="preserve"> ustalenie kwoty wsparcia polegać będzie na sprawdzeniu, czy koszty kwalifikowalne określone we wniosku o przyznanie pomocy są zgodne z zakresem kosztów kwalifikowalnych oraz zasadami dotyczącymi kwalifikowalności określonymi w rozporządzeniu o wdrażaniu LSR.</w:t>
      </w:r>
      <w:r w:rsidRPr="00826B8A">
        <w:rPr>
          <w:rFonts w:cs="Arial"/>
        </w:rPr>
        <w:t xml:space="preserve"> Rada sprawdza czy:</w:t>
      </w:r>
    </w:p>
    <w:p w14:paraId="5CF148CC" w14:textId="77777777" w:rsidR="00B451A4" w:rsidRPr="00826B8A" w:rsidRDefault="00B451A4" w:rsidP="00B451A4">
      <w:pPr>
        <w:pStyle w:val="Akapitzlist"/>
        <w:ind w:left="999"/>
        <w:jc w:val="both"/>
        <w:rPr>
          <w:rFonts w:cs="Arial"/>
        </w:rPr>
      </w:pPr>
      <w:r w:rsidRPr="00826B8A">
        <w:rPr>
          <w:rFonts w:cs="Arial"/>
        </w:rPr>
        <w:t>-  zastosowano wskazaną w LSR intensywność pomocy określoną dla danej grupy beneficjentów w granicach określonych w § 18 rozporządzenia o wdrażaniu LSR;</w:t>
      </w:r>
    </w:p>
    <w:p w14:paraId="2F829081" w14:textId="77777777" w:rsidR="00B451A4" w:rsidRPr="00826B8A" w:rsidRDefault="00B451A4" w:rsidP="00B451A4">
      <w:pPr>
        <w:pStyle w:val="Akapitzlist"/>
        <w:ind w:left="999"/>
        <w:jc w:val="both"/>
        <w:rPr>
          <w:rFonts w:cs="Arial"/>
        </w:rPr>
      </w:pPr>
      <w:r w:rsidRPr="00826B8A">
        <w:rPr>
          <w:rFonts w:cs="Arial"/>
        </w:rPr>
        <w:t>- czy prawidłowo zastosowano wskazaną w ogłoszeniu naboru wniosków o przyznanie pomocy maksymalną kwotę pomocy dla danego typu operacji w granicach określonych w § 15 rozporządzenia o wdrażaniu LSR</w:t>
      </w:r>
      <w:r w:rsidR="006B7466" w:rsidRPr="00826B8A">
        <w:rPr>
          <w:rFonts w:cs="Arial"/>
        </w:rPr>
        <w:t>;</w:t>
      </w:r>
    </w:p>
    <w:p w14:paraId="3EEE68E6" w14:textId="77777777" w:rsidR="006B7466" w:rsidRPr="00826B8A" w:rsidRDefault="006B7466" w:rsidP="006B7466">
      <w:pPr>
        <w:pStyle w:val="Akapitzlist"/>
        <w:ind w:left="999"/>
        <w:jc w:val="both"/>
        <w:rPr>
          <w:rFonts w:cs="Arial"/>
        </w:rPr>
      </w:pPr>
      <w:r w:rsidRPr="00826B8A">
        <w:rPr>
          <w:rFonts w:cs="Arial"/>
        </w:rPr>
        <w:t>- czy kwota wnioskowanej pomocy jest racjonalna.</w:t>
      </w:r>
    </w:p>
    <w:p w14:paraId="5B3B16B2" w14:textId="77777777" w:rsidR="006B7466" w:rsidRPr="00826B8A" w:rsidRDefault="006B7466" w:rsidP="00BE662A">
      <w:pPr>
        <w:pStyle w:val="Akapitzlist"/>
        <w:ind w:left="999"/>
        <w:jc w:val="both"/>
        <w:rPr>
          <w:rFonts w:cs="Arial"/>
        </w:rPr>
      </w:pPr>
      <w:r w:rsidRPr="00826B8A">
        <w:rPr>
          <w:rFonts w:cs="Arial"/>
        </w:rPr>
        <w:t>W przypadku</w:t>
      </w:r>
      <w:r w:rsidR="00643124" w:rsidRPr="00826B8A">
        <w:rPr>
          <w:rFonts w:cs="Arial"/>
        </w:rPr>
        <w:t>,</w:t>
      </w:r>
      <w:r w:rsidRPr="00826B8A">
        <w:rPr>
          <w:rFonts w:cs="Arial"/>
        </w:rPr>
        <w:t xml:space="preserve"> gdy </w:t>
      </w:r>
      <w:r w:rsidR="00C80496" w:rsidRPr="00826B8A">
        <w:rPr>
          <w:rFonts w:cs="Arial"/>
        </w:rPr>
        <w:t xml:space="preserve">kwota pomocy określona we wniosku o przyznanie pomocy będzie przekraczać </w:t>
      </w:r>
      <w:r w:rsidR="00643124" w:rsidRPr="00826B8A">
        <w:rPr>
          <w:rFonts w:cs="Arial"/>
        </w:rPr>
        <w:t xml:space="preserve">maksymalną kwotę pomocy określoną w § 15 rozporządzenia o wdrażaniu LSR lub dostępne dla beneficjenta limity w okresie programowania 2014-2020, Rada dokonuje ustalenia kwoty wsparcia poprzez odpowiednie zmniejszenie kwoty pomocy. </w:t>
      </w:r>
    </w:p>
    <w:p w14:paraId="04E28E06" w14:textId="77777777" w:rsidR="00437C73" w:rsidRPr="00826B8A" w:rsidRDefault="00643124" w:rsidP="00437C73">
      <w:pPr>
        <w:pStyle w:val="Akapitzlist"/>
        <w:ind w:left="999"/>
        <w:jc w:val="both"/>
        <w:rPr>
          <w:rFonts w:cs="Arial"/>
        </w:rPr>
      </w:pPr>
      <w:r w:rsidRPr="00826B8A">
        <w:rPr>
          <w:rFonts w:cs="Arial"/>
        </w:rPr>
        <w:t>W przypadku stw</w:t>
      </w:r>
      <w:r w:rsidR="00754367" w:rsidRPr="00826B8A">
        <w:rPr>
          <w:rFonts w:cs="Arial"/>
        </w:rPr>
        <w:t xml:space="preserve">ierdzenia </w:t>
      </w:r>
      <w:proofErr w:type="spellStart"/>
      <w:r w:rsidR="00754367" w:rsidRPr="00826B8A">
        <w:rPr>
          <w:rFonts w:cs="Arial"/>
        </w:rPr>
        <w:t>niekwalifikowalności</w:t>
      </w:r>
      <w:proofErr w:type="spellEnd"/>
      <w:r w:rsidR="00754367" w:rsidRPr="00826B8A">
        <w:rPr>
          <w:rFonts w:cs="Arial"/>
        </w:rPr>
        <w:t xml:space="preserve"> </w:t>
      </w:r>
      <w:r w:rsidRPr="00826B8A">
        <w:rPr>
          <w:rFonts w:cs="Arial"/>
        </w:rPr>
        <w:t>danego kosztu lub w wyniku obniżenia wysokości kosztów w trakcie badania racjonalności kosztów, Rada dokonuje odpowiedniego zmniejszenia kwoty pomocy.</w:t>
      </w:r>
    </w:p>
    <w:p w14:paraId="026F2A1D" w14:textId="77777777" w:rsidR="00437C73" w:rsidRPr="00826B8A" w:rsidRDefault="00437C73" w:rsidP="00F31846">
      <w:pPr>
        <w:shd w:val="clear" w:color="auto" w:fill="FFFFFF" w:themeFill="background1"/>
        <w:ind w:left="925" w:hanging="284"/>
        <w:jc w:val="both"/>
        <w:rPr>
          <w:rFonts w:cs="Arial"/>
        </w:rPr>
      </w:pPr>
      <w:r w:rsidRPr="00826B8A">
        <w:rPr>
          <w:rFonts w:cs="Arial"/>
        </w:rPr>
        <w:t xml:space="preserve"> 1a) W przypadku, gdy wnioskowana kwota pomocy określona we wniosku o przyznanie pomocy nie mieści się w limicie dostępnych środków wskazanych w ogłoszeniu o naborze wniosków, Rada LGD może obniżyć kwotę wsparcia do poziomu powodującego, że dana operacja zmieści się w limicie dostępnych środków wskazanych w ogłoszeniu pod warunkiem, że w wyniku przeanalizowania zapisów i deklaracji wnioskodawcy, zawartych we wniosku o przyznanie pomocy stwierdzi się, że operacja nie będzie mogła być zrealizowana bez udziału środków zewnętrznych. Stanowisko Rady LGD w powyższym zakresie należy ująć w Uchwale, o której mowa w ust. 14</w:t>
      </w:r>
    </w:p>
    <w:p w14:paraId="7DAF5B45" w14:textId="77777777" w:rsidR="00437C73" w:rsidRPr="00826B8A" w:rsidRDefault="00643124" w:rsidP="00437C73">
      <w:pPr>
        <w:pStyle w:val="Akapitzlist"/>
        <w:numPr>
          <w:ilvl w:val="0"/>
          <w:numId w:val="21"/>
        </w:numPr>
        <w:jc w:val="both"/>
        <w:rPr>
          <w:rFonts w:cs="Arial"/>
        </w:rPr>
      </w:pPr>
      <w:r w:rsidRPr="00826B8A">
        <w:rPr>
          <w:rFonts w:cs="Arial"/>
        </w:rPr>
        <w:t>W przypadku ustalenia kwoty wsparcia w przypadku pomocy udzielanej w formie premii, Rada dokonuje sprawdzenia, czy prawidłowo zastosowano kwotę wskazaną w LSR, tj. kwotę 100 </w:t>
      </w:r>
      <w:r w:rsidR="006A56E3" w:rsidRPr="00826B8A">
        <w:rPr>
          <w:rFonts w:cs="Arial"/>
        </w:rPr>
        <w:t>tys.</w:t>
      </w:r>
      <w:r w:rsidR="0071478A" w:rsidRPr="00826B8A">
        <w:rPr>
          <w:rFonts w:cs="Arial"/>
        </w:rPr>
        <w:t xml:space="preserve"> zł.</w:t>
      </w:r>
      <w:r w:rsidR="006A56E3" w:rsidRPr="00826B8A">
        <w:rPr>
          <w:rFonts w:cs="Arial"/>
        </w:rPr>
        <w:t xml:space="preserve"> Jeżeli kwota wnioskowanej premii będzie </w:t>
      </w:r>
      <w:r w:rsidR="001E534E" w:rsidRPr="00826B8A">
        <w:rPr>
          <w:rFonts w:cs="Arial"/>
        </w:rPr>
        <w:t>wyższa</w:t>
      </w:r>
      <w:r w:rsidR="006A56E3" w:rsidRPr="00826B8A">
        <w:rPr>
          <w:rFonts w:cs="Arial"/>
        </w:rPr>
        <w:t xml:space="preserve"> </w:t>
      </w:r>
      <w:r w:rsidR="00F255C6" w:rsidRPr="00826B8A">
        <w:rPr>
          <w:rFonts w:cs="Arial"/>
        </w:rPr>
        <w:t xml:space="preserve">lub niższa </w:t>
      </w:r>
      <w:r w:rsidR="00F22BF9" w:rsidRPr="00826B8A">
        <w:rPr>
          <w:rFonts w:cs="Arial"/>
        </w:rPr>
        <w:t>niż 100 tys. zł</w:t>
      </w:r>
      <w:r w:rsidR="006A56E3" w:rsidRPr="00826B8A">
        <w:rPr>
          <w:rFonts w:cs="Arial"/>
        </w:rPr>
        <w:t>, Rada ustala kwo</w:t>
      </w:r>
      <w:r w:rsidR="00F255C6" w:rsidRPr="00826B8A">
        <w:rPr>
          <w:rFonts w:cs="Arial"/>
        </w:rPr>
        <w:t>tę na poziomie określonym w LSR. § 5 ust. 1 pkt 4 rozporządzenia o wdrażaniu LSR stosuje się odpowiednio.</w:t>
      </w:r>
    </w:p>
    <w:p w14:paraId="4B4D63DF" w14:textId="77777777" w:rsidR="00701A4A" w:rsidRPr="00826B8A" w:rsidRDefault="009F3189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W celu umożliwienia LGD weryfikacji racjonalności kosztów </w:t>
      </w:r>
      <w:r w:rsidR="00B70610" w:rsidRPr="00826B8A">
        <w:rPr>
          <w:rFonts w:cs="Arial"/>
        </w:rPr>
        <w:t xml:space="preserve">wnioskowanej do wsparcia finansowego </w:t>
      </w:r>
      <w:r w:rsidRPr="00826B8A">
        <w:rPr>
          <w:rFonts w:cs="Arial"/>
        </w:rPr>
        <w:t>operacji, wnios</w:t>
      </w:r>
      <w:r w:rsidR="00754367" w:rsidRPr="00826B8A">
        <w:rPr>
          <w:rFonts w:cs="Arial"/>
        </w:rPr>
        <w:t xml:space="preserve">kodawca winien udokumentować </w:t>
      </w:r>
      <w:r w:rsidRPr="00826B8A">
        <w:rPr>
          <w:rFonts w:cs="Arial"/>
        </w:rPr>
        <w:t>tryb wyboru wykonawców poszczególnych zadań ujętych w zestawieniu rzeczowo-f</w:t>
      </w:r>
      <w:r w:rsidR="00996BDF" w:rsidRPr="00826B8A">
        <w:rPr>
          <w:rFonts w:cs="Arial"/>
        </w:rPr>
        <w:t xml:space="preserve">inansowym operacji; </w:t>
      </w:r>
    </w:p>
    <w:p w14:paraId="72FD51E0" w14:textId="77777777" w:rsidR="008041A6" w:rsidRPr="00826B8A" w:rsidRDefault="00754367" w:rsidP="003D5923">
      <w:pPr>
        <w:pStyle w:val="Akapitzlist"/>
        <w:numPr>
          <w:ilvl w:val="0"/>
          <w:numId w:val="20"/>
        </w:numPr>
        <w:jc w:val="both"/>
        <w:rPr>
          <w:rFonts w:cs="Arial"/>
          <w:u w:val="single"/>
        </w:rPr>
      </w:pPr>
      <w:r w:rsidRPr="00826B8A">
        <w:rPr>
          <w:rFonts w:eastAsia="Arial Unicode MS" w:cs="Arial Unicode MS"/>
          <w:lang w:eastAsia="pl-PL"/>
        </w:rPr>
        <w:t xml:space="preserve">w przypadku, </w:t>
      </w:r>
      <w:r w:rsidR="00996BDF" w:rsidRPr="00826B8A">
        <w:rPr>
          <w:rFonts w:eastAsia="Arial Unicode MS" w:cs="Arial Unicode MS"/>
          <w:lang w:eastAsia="pl-PL"/>
        </w:rPr>
        <w:t>gdy do ich wyboru nie mają zastosowania przepisy o zamówieniach publicznych, a wartość danego zadania ujętego w zestawieniu rzeczowo-finansowym prze</w:t>
      </w:r>
      <w:r w:rsidR="00F22BF9" w:rsidRPr="00826B8A">
        <w:rPr>
          <w:rFonts w:eastAsia="Arial Unicode MS" w:cs="Arial Unicode MS"/>
          <w:lang w:eastAsia="pl-PL"/>
        </w:rPr>
        <w:t>kracza kwotę netto 20 000,00 zł</w:t>
      </w:r>
      <w:r w:rsidR="00996BDF" w:rsidRPr="00826B8A">
        <w:rPr>
          <w:rFonts w:eastAsia="Arial Unicode MS" w:cs="Arial Unicode MS"/>
          <w:lang w:eastAsia="pl-PL"/>
        </w:rPr>
        <w:t xml:space="preserve">, wnioskodawca wybiera najkorzystniejszą ofertę </w:t>
      </w:r>
      <w:r w:rsidR="00996BDF" w:rsidRPr="00826B8A">
        <w:rPr>
          <w:rFonts w:cs="Arial"/>
        </w:rPr>
        <w:t>w zakresie danego zadania ujętego w ze</w:t>
      </w:r>
      <w:r w:rsidR="00F22BF9" w:rsidRPr="00826B8A">
        <w:rPr>
          <w:rFonts w:cs="Arial"/>
        </w:rPr>
        <w:t>stawieniu rzeczowo – finansowym</w:t>
      </w:r>
      <w:r w:rsidR="00996BDF" w:rsidRPr="00826B8A">
        <w:rPr>
          <w:rFonts w:cs="Arial"/>
        </w:rPr>
        <w:t xml:space="preserve">, spośród ofert otrzymanych </w:t>
      </w:r>
      <w:r w:rsidR="0071478A" w:rsidRPr="00826B8A">
        <w:rPr>
          <w:rFonts w:cs="Arial"/>
        </w:rPr>
        <w:t xml:space="preserve">w drodze zapytania ofertowego </w:t>
      </w:r>
      <w:r w:rsidR="00996BDF" w:rsidRPr="00826B8A">
        <w:rPr>
          <w:rFonts w:cs="Arial"/>
        </w:rPr>
        <w:t>od co najmniej 3 niepowiązanych z wnioskodawcą osobowo lub kapit</w:t>
      </w:r>
      <w:r w:rsidR="0071478A" w:rsidRPr="00826B8A">
        <w:rPr>
          <w:rFonts w:cs="Arial"/>
        </w:rPr>
        <w:t xml:space="preserve">ałowo dostawców lub wykonawców, przy czym zapytanie ofertowe, wnioskodawca winien umieścić na swojej stronie internetowej, a w przypadku gdy jej nie posiada, skierować zapytanie do co najmniej trzech potencjalnych wykonawców </w:t>
      </w:r>
      <w:r w:rsidR="00A15475" w:rsidRPr="00826B8A">
        <w:rPr>
          <w:rFonts w:cs="Arial"/>
        </w:rPr>
        <w:t xml:space="preserve">/dostawców </w:t>
      </w:r>
      <w:r w:rsidR="0071478A" w:rsidRPr="00826B8A">
        <w:rPr>
          <w:rFonts w:cs="Arial"/>
        </w:rPr>
        <w:t>lub do wszystkich potencjalnych wykonawców</w:t>
      </w:r>
      <w:r w:rsidR="00A15475" w:rsidRPr="00826B8A">
        <w:rPr>
          <w:rFonts w:cs="Arial"/>
        </w:rPr>
        <w:t>/dostawców</w:t>
      </w:r>
      <w:r w:rsidR="0071478A" w:rsidRPr="00826B8A">
        <w:rPr>
          <w:rFonts w:cs="Arial"/>
        </w:rPr>
        <w:t xml:space="preserve"> – w </w:t>
      </w:r>
      <w:r w:rsidR="00A15475" w:rsidRPr="00826B8A">
        <w:rPr>
          <w:rFonts w:cs="Arial"/>
        </w:rPr>
        <w:t xml:space="preserve">przypadku, gdy istnieje mniej niż </w:t>
      </w:r>
      <w:r w:rsidR="00F22BF9" w:rsidRPr="00826B8A">
        <w:rPr>
          <w:rFonts w:cs="Arial"/>
        </w:rPr>
        <w:t>trzech potencjalnych wykonawców</w:t>
      </w:r>
      <w:r w:rsidR="008041A6" w:rsidRPr="00826B8A">
        <w:rPr>
          <w:rFonts w:cs="Arial"/>
        </w:rPr>
        <w:t xml:space="preserve">. Procedury </w:t>
      </w:r>
      <w:r w:rsidR="003D5923" w:rsidRPr="00826B8A">
        <w:rPr>
          <w:rFonts w:cs="Arial"/>
        </w:rPr>
        <w:t>Zasad konkurencyjności wydatków w ramach PROW 2014-2020</w:t>
      </w:r>
      <w:r w:rsidR="008041A6" w:rsidRPr="00826B8A">
        <w:rPr>
          <w:rFonts w:cs="Arial"/>
        </w:rPr>
        <w:t xml:space="preserve"> stosuje się odpowiednio</w:t>
      </w:r>
      <w:r w:rsidR="00F22BF9" w:rsidRPr="00826B8A">
        <w:rPr>
          <w:rFonts w:cs="Arial"/>
        </w:rPr>
        <w:t>;</w:t>
      </w:r>
    </w:p>
    <w:p w14:paraId="7B3B05D8" w14:textId="77777777" w:rsidR="00996BDF" w:rsidRPr="00826B8A" w:rsidRDefault="00996BDF" w:rsidP="003D5923">
      <w:pPr>
        <w:pStyle w:val="Akapitzlist"/>
        <w:numPr>
          <w:ilvl w:val="0"/>
          <w:numId w:val="20"/>
        </w:numPr>
        <w:jc w:val="both"/>
        <w:rPr>
          <w:rFonts w:cs="Arial"/>
          <w:u w:val="single"/>
        </w:rPr>
      </w:pPr>
      <w:r w:rsidRPr="00826B8A">
        <w:rPr>
          <w:rFonts w:eastAsia="Arial Unicode MS" w:cs="Arial Unicode MS"/>
          <w:lang w:eastAsia="pl-PL"/>
        </w:rPr>
        <w:lastRenderedPageBreak/>
        <w:t>w przypadku dokonywania zakupów towarów i usług w kw</w:t>
      </w:r>
      <w:r w:rsidR="00A344D8" w:rsidRPr="00826B8A">
        <w:rPr>
          <w:rFonts w:eastAsia="Arial Unicode MS" w:cs="Arial Unicode MS"/>
          <w:lang w:eastAsia="pl-PL"/>
        </w:rPr>
        <w:t xml:space="preserve">otach niższych niż 20 </w:t>
      </w:r>
      <w:r w:rsidR="00F0599F" w:rsidRPr="00826B8A">
        <w:rPr>
          <w:rFonts w:eastAsia="Arial Unicode MS" w:cs="Arial Unicode MS"/>
          <w:lang w:eastAsia="pl-PL"/>
        </w:rPr>
        <w:t>000,00 zł</w:t>
      </w:r>
      <w:r w:rsidRPr="00826B8A">
        <w:rPr>
          <w:rFonts w:eastAsia="Arial Unicode MS" w:cs="Arial Unicode MS"/>
          <w:lang w:eastAsia="pl-PL"/>
        </w:rPr>
        <w:t>, wnioskodawca zobowiązany jest dokonać rozeznania cen na rynku na podstawie ogólnod</w:t>
      </w:r>
      <w:r w:rsidR="00F22BF9" w:rsidRPr="00826B8A">
        <w:rPr>
          <w:rFonts w:eastAsia="Arial Unicode MS" w:cs="Arial Unicode MS"/>
          <w:lang w:eastAsia="pl-PL"/>
        </w:rPr>
        <w:t>ostępnych cen usług i towarów (</w:t>
      </w:r>
      <w:r w:rsidRPr="00826B8A">
        <w:rPr>
          <w:rFonts w:eastAsia="Arial Unicode MS" w:cs="Arial Unicode MS"/>
          <w:lang w:eastAsia="pl-PL"/>
        </w:rPr>
        <w:t xml:space="preserve">np. na </w:t>
      </w:r>
      <w:r w:rsidR="00F22BF9" w:rsidRPr="00826B8A">
        <w:rPr>
          <w:rFonts w:eastAsia="Arial Unicode MS" w:cs="Arial Unicode MS"/>
          <w:lang w:eastAsia="pl-PL"/>
        </w:rPr>
        <w:t>podstawie internetowych sklepów</w:t>
      </w:r>
      <w:r w:rsidRPr="00826B8A">
        <w:rPr>
          <w:rFonts w:eastAsia="Arial Unicode MS" w:cs="Arial Unicode MS"/>
          <w:lang w:eastAsia="pl-PL"/>
        </w:rPr>
        <w:t>) przedstawiając LGD notatki z rozpoznania cen lub wydruki internetowe zawierające aktualne ceny rynkowe.</w:t>
      </w:r>
      <w:r w:rsidR="003D5923" w:rsidRPr="00826B8A">
        <w:t xml:space="preserve"> </w:t>
      </w:r>
      <w:r w:rsidR="003D5923" w:rsidRPr="00826B8A">
        <w:rPr>
          <w:rFonts w:eastAsia="Arial Unicode MS" w:cs="Arial Unicode MS"/>
          <w:lang w:eastAsia="pl-PL"/>
        </w:rPr>
        <w:t>Procedury Zasad konkurencyjności wydatków w ramach PROW 2014-2020 stosuje się odpowiednio.</w:t>
      </w:r>
    </w:p>
    <w:p w14:paraId="225C18E5" w14:textId="77777777" w:rsidR="00127906" w:rsidRPr="00826B8A" w:rsidRDefault="00127906" w:rsidP="00492D89">
      <w:pPr>
        <w:pStyle w:val="Akapitzlist"/>
        <w:numPr>
          <w:ilvl w:val="0"/>
          <w:numId w:val="6"/>
        </w:numPr>
        <w:jc w:val="both"/>
        <w:rPr>
          <w:rFonts w:cs="Arial"/>
          <w:u w:val="single"/>
        </w:rPr>
      </w:pPr>
      <w:r w:rsidRPr="00826B8A">
        <w:rPr>
          <w:rFonts w:cs="Arial"/>
        </w:rPr>
        <w:t xml:space="preserve">Wstępnej weryfikacji </w:t>
      </w:r>
      <w:r w:rsidR="00754367" w:rsidRPr="00826B8A">
        <w:rPr>
          <w:rFonts w:cs="Arial"/>
        </w:rPr>
        <w:t xml:space="preserve">w zakresie, o którym mowa </w:t>
      </w:r>
      <w:r w:rsidR="00562BC4" w:rsidRPr="00826B8A">
        <w:rPr>
          <w:rFonts w:cs="Arial"/>
        </w:rPr>
        <w:t>w ust. 15 dokonuje dwóch pracowników Biura LGD wyznaczonych</w:t>
      </w:r>
      <w:r w:rsidRPr="00826B8A">
        <w:rPr>
          <w:rFonts w:cs="Arial"/>
        </w:rPr>
        <w:t xml:space="preserve"> przez Kierownika </w:t>
      </w:r>
      <w:r w:rsidR="00562BC4" w:rsidRPr="00826B8A">
        <w:rPr>
          <w:rFonts w:cs="Arial"/>
        </w:rPr>
        <w:t>Biura. Z dokonanych czynności pracownicy  sp</w:t>
      </w:r>
      <w:r w:rsidR="00754367" w:rsidRPr="00826B8A">
        <w:rPr>
          <w:rFonts w:cs="Arial"/>
        </w:rPr>
        <w:t xml:space="preserve">orządzają odpowiednią notatkę. </w:t>
      </w:r>
      <w:r w:rsidR="00562BC4" w:rsidRPr="00826B8A">
        <w:rPr>
          <w:rFonts w:cs="Arial"/>
        </w:rPr>
        <w:t>Notatkę</w:t>
      </w:r>
      <w:r w:rsidR="009D107B" w:rsidRPr="00826B8A">
        <w:rPr>
          <w:rFonts w:cs="Arial"/>
        </w:rPr>
        <w:t>,</w:t>
      </w:r>
      <w:r w:rsidR="00754367" w:rsidRPr="00826B8A">
        <w:rPr>
          <w:rFonts w:cs="Arial"/>
        </w:rPr>
        <w:t xml:space="preserve"> zatwierdzoną przez Kierownika Biura, </w:t>
      </w:r>
      <w:r w:rsidR="00562BC4" w:rsidRPr="00826B8A">
        <w:rPr>
          <w:rFonts w:cs="Arial"/>
        </w:rPr>
        <w:t>dołącza się do dokumentacji, o której mowa w § 3 ust. 14 i przekazuje Przewodniczącemu Rady.</w:t>
      </w:r>
    </w:p>
    <w:p w14:paraId="4233D28C" w14:textId="77777777" w:rsidR="009D107B" w:rsidRPr="00826B8A" w:rsidRDefault="009D107B" w:rsidP="00492D89">
      <w:pPr>
        <w:pStyle w:val="Akapitzlist"/>
        <w:numPr>
          <w:ilvl w:val="0"/>
          <w:numId w:val="6"/>
        </w:numPr>
        <w:jc w:val="both"/>
        <w:rPr>
          <w:rFonts w:cs="Arial"/>
          <w:u w:val="single"/>
        </w:rPr>
      </w:pPr>
      <w:r w:rsidRPr="00826B8A">
        <w:rPr>
          <w:rFonts w:cs="Arial"/>
        </w:rPr>
        <w:t>Ustalona przez Radę kwota wsparcia zawarta jest w Uchwa</w:t>
      </w:r>
      <w:r w:rsidR="00042735" w:rsidRPr="00826B8A">
        <w:rPr>
          <w:rFonts w:cs="Arial"/>
        </w:rPr>
        <w:t>le, o której mowa w ust. 14</w:t>
      </w:r>
      <w:r w:rsidR="00C156AE" w:rsidRPr="00826B8A">
        <w:rPr>
          <w:rFonts w:cs="Arial"/>
        </w:rPr>
        <w:t xml:space="preserve"> oraz w Protokole z głosowania nad oceną operacji pod względem zgodności z LSR oraz zgodności z lokalnymi kryteriami wyboru, stanowiącym Załącznik Nr 2 do Regulaminu Rady Stowarzyszenia.</w:t>
      </w:r>
    </w:p>
    <w:p w14:paraId="59211807" w14:textId="77777777" w:rsidR="007E1F1C" w:rsidRPr="00826B8A" w:rsidRDefault="007E1F1C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Nie później niż w następnym dniu po dokonaniu wyboru, Przewodniczący Rady LGD przekazuje dokumentację z wyboru operacji Zarządowi LGD.</w:t>
      </w:r>
    </w:p>
    <w:p w14:paraId="65A3B635" w14:textId="091EE98F" w:rsidR="00B508D4" w:rsidRPr="00826B8A" w:rsidRDefault="00B508D4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W terminie </w:t>
      </w:r>
      <w:r w:rsidR="00AD18EF">
        <w:rPr>
          <w:rFonts w:cs="Arial"/>
        </w:rPr>
        <w:t>60</w:t>
      </w:r>
      <w:r w:rsidRPr="00826B8A">
        <w:rPr>
          <w:rFonts w:cs="Arial"/>
        </w:rPr>
        <w:t xml:space="preserve"> dni od dnia</w:t>
      </w:r>
      <w:r w:rsidR="00AD18EF">
        <w:rPr>
          <w:rFonts w:cs="Arial"/>
        </w:rPr>
        <w:t xml:space="preserve"> następującego po ostatnim dniu terminu składania wniosków o udzielenie wsparcia</w:t>
      </w:r>
      <w:r w:rsidR="006A6CDE" w:rsidRPr="00826B8A">
        <w:rPr>
          <w:rFonts w:cs="Arial"/>
        </w:rPr>
        <w:t xml:space="preserve">, </w:t>
      </w:r>
      <w:r w:rsidR="007E1F1C" w:rsidRPr="00826B8A">
        <w:rPr>
          <w:rFonts w:cs="Arial"/>
        </w:rPr>
        <w:t>Zarząd LGD za pośrednictwem Biura LGD</w:t>
      </w:r>
      <w:r w:rsidRPr="00826B8A">
        <w:rPr>
          <w:rFonts w:cs="Arial"/>
        </w:rPr>
        <w:t>:</w:t>
      </w:r>
    </w:p>
    <w:p w14:paraId="5491FE26" w14:textId="01F2C395" w:rsidR="00B508D4" w:rsidRPr="00826B8A" w:rsidRDefault="00B508D4" w:rsidP="00492D89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826B8A">
        <w:rPr>
          <w:rFonts w:cs="Arial"/>
        </w:rPr>
        <w:t xml:space="preserve">Przekazuje podmiotowi ubiegającemu się o </w:t>
      </w:r>
      <w:r w:rsidR="00E23B86" w:rsidRPr="00826B8A">
        <w:rPr>
          <w:rFonts w:cs="Arial"/>
        </w:rPr>
        <w:t>udzielenie wsparcia</w:t>
      </w:r>
      <w:r w:rsidRPr="00826B8A">
        <w:rPr>
          <w:rFonts w:cs="Arial"/>
        </w:rPr>
        <w:t xml:space="preserve"> pisemną informację o wyniku oceny zgodności </w:t>
      </w:r>
      <w:r w:rsidR="00E23B86" w:rsidRPr="00826B8A">
        <w:rPr>
          <w:rFonts w:cs="Arial"/>
        </w:rPr>
        <w:t>operacji</w:t>
      </w:r>
      <w:r w:rsidRPr="00826B8A">
        <w:rPr>
          <w:rFonts w:cs="Arial"/>
        </w:rPr>
        <w:t xml:space="preserve"> z LSR i wyniku wyboru, w tym oceny w zakresie spełniania kryteriów wyboru wraz z uzasadnieniem oceny i podaniem liczby uzyskanych punktów,</w:t>
      </w:r>
      <w:r w:rsidR="006A56E3" w:rsidRPr="00826B8A">
        <w:rPr>
          <w:rFonts w:cs="Arial"/>
        </w:rPr>
        <w:t xml:space="preserve"> </w:t>
      </w:r>
      <w:r w:rsidRPr="00826B8A">
        <w:rPr>
          <w:rFonts w:cs="Arial"/>
        </w:rPr>
        <w:t xml:space="preserve">a w przypadku pozytywnego wyniku wyboru – zawierającą dodatkowo </w:t>
      </w:r>
      <w:r w:rsidR="006A56E3" w:rsidRPr="00826B8A">
        <w:rPr>
          <w:rFonts w:cs="Arial"/>
        </w:rPr>
        <w:t>ustaloną kwotę wsparcia</w:t>
      </w:r>
      <w:r w:rsidR="00882042" w:rsidRPr="00826B8A">
        <w:rPr>
          <w:rFonts w:cs="Arial"/>
        </w:rPr>
        <w:t xml:space="preserve"> wraz z uzasadnieniem</w:t>
      </w:r>
      <w:r w:rsidR="0045697C">
        <w:rPr>
          <w:rFonts w:cs="Arial"/>
        </w:rPr>
        <w:t>, a w przypadku ustalenia przez Radę kwoty niższej niż wnioskowana również uzasadnienie wysokości tej kwoty</w:t>
      </w:r>
      <w:r w:rsidR="00882042" w:rsidRPr="00826B8A">
        <w:rPr>
          <w:rFonts w:cs="Arial"/>
        </w:rPr>
        <w:t xml:space="preserve"> </w:t>
      </w:r>
      <w:r w:rsidR="006A56E3" w:rsidRPr="00826B8A">
        <w:rPr>
          <w:rFonts w:cs="Arial"/>
        </w:rPr>
        <w:t xml:space="preserve">oraz </w:t>
      </w:r>
      <w:r w:rsidRPr="00826B8A">
        <w:rPr>
          <w:rFonts w:cs="Arial"/>
        </w:rPr>
        <w:t xml:space="preserve">wskazanie, czy </w:t>
      </w:r>
      <w:r w:rsidR="001A708F">
        <w:rPr>
          <w:rFonts w:cs="Arial"/>
        </w:rPr>
        <w:t>operacja</w:t>
      </w:r>
      <w:r w:rsidRPr="00826B8A">
        <w:rPr>
          <w:rFonts w:cs="Arial"/>
        </w:rPr>
        <w:t xml:space="preserve"> mieści się w limicie środków ws</w:t>
      </w:r>
      <w:r w:rsidR="00754367" w:rsidRPr="00826B8A">
        <w:rPr>
          <w:rFonts w:cs="Arial"/>
        </w:rPr>
        <w:t xml:space="preserve">kazanym w ogłoszeniu o naborze </w:t>
      </w:r>
      <w:r w:rsidRPr="00826B8A">
        <w:rPr>
          <w:rFonts w:cs="Arial"/>
        </w:rPr>
        <w:t xml:space="preserve">wniosków wraz z podjętą w tej sprawie Uchwałą Rady Stowarzyszenia oraz dołączoną listą uwzględniającą kolejność poszczególnych </w:t>
      </w:r>
      <w:r w:rsidR="00E23B86" w:rsidRPr="00826B8A">
        <w:rPr>
          <w:rFonts w:cs="Arial"/>
        </w:rPr>
        <w:t>operacji</w:t>
      </w:r>
      <w:r w:rsidRPr="00826B8A">
        <w:rPr>
          <w:rFonts w:cs="Arial"/>
        </w:rPr>
        <w:t xml:space="preserve"> </w:t>
      </w:r>
      <w:r w:rsidR="00C1726E" w:rsidRPr="00826B8A">
        <w:rPr>
          <w:rFonts w:cs="Arial"/>
        </w:rPr>
        <w:t xml:space="preserve">na liście operacji </w:t>
      </w:r>
      <w:r w:rsidR="00754367" w:rsidRPr="00826B8A">
        <w:rPr>
          <w:rFonts w:cs="Arial"/>
        </w:rPr>
        <w:t>wybranych</w:t>
      </w:r>
      <w:r w:rsidRPr="00826B8A">
        <w:rPr>
          <w:rFonts w:cs="Arial"/>
        </w:rPr>
        <w:t xml:space="preserve"> do </w:t>
      </w:r>
      <w:r w:rsidR="00640A2E" w:rsidRPr="00826B8A">
        <w:rPr>
          <w:rFonts w:cs="Arial"/>
        </w:rPr>
        <w:t xml:space="preserve">finansowania. </w:t>
      </w:r>
      <w:r w:rsidR="00640A2E" w:rsidRPr="00826B8A">
        <w:t>W p</w:t>
      </w:r>
      <w:r w:rsidR="00754367" w:rsidRPr="00826B8A">
        <w:t>rzypadku równej liczby punktów,</w:t>
      </w:r>
      <w:r w:rsidR="00640A2E" w:rsidRPr="00826B8A">
        <w:t xml:space="preserve"> o kolejno</w:t>
      </w:r>
      <w:r w:rsidR="00996BDF" w:rsidRPr="00826B8A">
        <w:t>ści umieszczenia na liście operacji do udzielenia wsparcia</w:t>
      </w:r>
      <w:r w:rsidR="00640A2E" w:rsidRPr="00826B8A">
        <w:t xml:space="preserve">, decyduje data i godzina złożenia wniosku. W tym przypadku na liście w pierwszej kolejności umieszcza się </w:t>
      </w:r>
      <w:r w:rsidR="00996BDF" w:rsidRPr="00826B8A">
        <w:t xml:space="preserve">operację, na którą </w:t>
      </w:r>
      <w:r w:rsidR="00640A2E" w:rsidRPr="00826B8A">
        <w:t xml:space="preserve">wniosek </w:t>
      </w:r>
      <w:r w:rsidR="002A0E0A" w:rsidRPr="00826B8A">
        <w:t xml:space="preserve">został złożony </w:t>
      </w:r>
      <w:r w:rsidR="00754367" w:rsidRPr="00826B8A">
        <w:t xml:space="preserve">z wcześniejszą datą i godziną </w:t>
      </w:r>
      <w:r w:rsidR="00640A2E" w:rsidRPr="00826B8A">
        <w:t>wpływu do Stowarzyszenia;</w:t>
      </w:r>
      <w:r w:rsidR="00640A2E" w:rsidRPr="00826B8A">
        <w:rPr>
          <w:b/>
        </w:rPr>
        <w:t xml:space="preserve">  </w:t>
      </w:r>
    </w:p>
    <w:p w14:paraId="7FCFCB0C" w14:textId="77777777" w:rsidR="00B508D4" w:rsidRPr="00826B8A" w:rsidRDefault="00B508D4" w:rsidP="00492D89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826B8A">
        <w:rPr>
          <w:rFonts w:cs="Arial"/>
        </w:rPr>
        <w:t xml:space="preserve">Zamieszcza na swojej stronie internetowej </w:t>
      </w:r>
      <w:r w:rsidRPr="00EC7C1F">
        <w:rPr>
          <w:rFonts w:cs="Arial"/>
        </w:rPr>
        <w:t xml:space="preserve">listę </w:t>
      </w:r>
      <w:r w:rsidR="00E23B86" w:rsidRPr="00EC7C1F">
        <w:rPr>
          <w:rFonts w:cs="Arial"/>
        </w:rPr>
        <w:t>operacji</w:t>
      </w:r>
      <w:r w:rsidRPr="00EC7C1F">
        <w:rPr>
          <w:rFonts w:cs="Arial"/>
        </w:rPr>
        <w:t xml:space="preserve"> </w:t>
      </w:r>
      <w:r w:rsidR="00E23B86" w:rsidRPr="00EC7C1F">
        <w:rPr>
          <w:rFonts w:cs="Arial"/>
        </w:rPr>
        <w:t xml:space="preserve">wybranych i </w:t>
      </w:r>
      <w:r w:rsidR="00B840EA" w:rsidRPr="00EC7C1F">
        <w:rPr>
          <w:rFonts w:cs="Arial"/>
        </w:rPr>
        <w:t>zgodnych z LSR</w:t>
      </w:r>
      <w:r w:rsidRPr="00EC7C1F">
        <w:rPr>
          <w:rFonts w:cs="Arial"/>
        </w:rPr>
        <w:t>, ze wskazaniem</w:t>
      </w:r>
      <w:r w:rsidR="00882042" w:rsidRPr="00EC7C1F">
        <w:rPr>
          <w:rFonts w:cs="Arial"/>
        </w:rPr>
        <w:t xml:space="preserve"> kwoty wsparcia wraz z uzasadnieniem</w:t>
      </w:r>
      <w:r w:rsidR="00882042" w:rsidRPr="0045697C">
        <w:rPr>
          <w:rFonts w:cs="Arial"/>
        </w:rPr>
        <w:t xml:space="preserve"> </w:t>
      </w:r>
      <w:r w:rsidR="00882042" w:rsidRPr="00826B8A">
        <w:rPr>
          <w:rFonts w:cs="Arial"/>
        </w:rPr>
        <w:t>oraz informacją</w:t>
      </w:r>
      <w:r w:rsidRPr="00826B8A">
        <w:rPr>
          <w:rFonts w:cs="Arial"/>
        </w:rPr>
        <w:t xml:space="preserve">, które z nich mieszczą się w limicie </w:t>
      </w:r>
      <w:r w:rsidR="00B840EA" w:rsidRPr="00826B8A">
        <w:rPr>
          <w:rFonts w:cs="Arial"/>
        </w:rPr>
        <w:t xml:space="preserve">dostępnych </w:t>
      </w:r>
      <w:r w:rsidRPr="00826B8A">
        <w:rPr>
          <w:rFonts w:cs="Arial"/>
        </w:rPr>
        <w:t xml:space="preserve">środków wskazanych w ogłoszeniu o naborze wniosków o </w:t>
      </w:r>
      <w:r w:rsidR="00B840EA" w:rsidRPr="00826B8A">
        <w:rPr>
          <w:rFonts w:cs="Arial"/>
        </w:rPr>
        <w:t>udzielenie wsparcia</w:t>
      </w:r>
      <w:r w:rsidR="00F22BF9" w:rsidRPr="00826B8A">
        <w:rPr>
          <w:rFonts w:cs="Arial"/>
        </w:rPr>
        <w:t>;</w:t>
      </w:r>
    </w:p>
    <w:p w14:paraId="61AD83FE" w14:textId="77777777" w:rsidR="00A00CB6" w:rsidRPr="00826B8A" w:rsidRDefault="00A00CB6" w:rsidP="00492D89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826B8A">
        <w:rPr>
          <w:rFonts w:cs="Arial"/>
        </w:rPr>
        <w:t>Przekazuje komplet dokumentacji z wyboru operacji do Samorządu Województwa</w:t>
      </w:r>
      <w:r w:rsidR="00882042" w:rsidRPr="00826B8A">
        <w:rPr>
          <w:rFonts w:cs="Arial"/>
        </w:rPr>
        <w:t xml:space="preserve">. </w:t>
      </w:r>
    </w:p>
    <w:p w14:paraId="58AD9232" w14:textId="77777777" w:rsidR="00882042" w:rsidRPr="00826B8A" w:rsidRDefault="00882042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Informację do wnioskodawców</w:t>
      </w:r>
      <w:r w:rsidR="0038775E" w:rsidRPr="00826B8A">
        <w:rPr>
          <w:rFonts w:cs="Arial"/>
        </w:rPr>
        <w:t>,</w:t>
      </w:r>
      <w:r w:rsidRPr="00826B8A">
        <w:rPr>
          <w:rFonts w:cs="Arial"/>
        </w:rPr>
        <w:t xml:space="preserve"> sporządzoną w formie pisma podpisuje Prezes Zarządu lub Wiceprezes Zarządu, z zastrzeżeniem, </w:t>
      </w:r>
      <w:r w:rsidR="00F22BF9" w:rsidRPr="00826B8A">
        <w:rPr>
          <w:rFonts w:cs="Arial"/>
        </w:rPr>
        <w:t>że dokumenty z posiedzenia Rady</w:t>
      </w:r>
      <w:r w:rsidRPr="00826B8A">
        <w:rPr>
          <w:rFonts w:cs="Arial"/>
        </w:rPr>
        <w:t xml:space="preserve">, w tym uchwały podpisuje Przewodniczący Rady. </w:t>
      </w:r>
    </w:p>
    <w:p w14:paraId="15CE69B9" w14:textId="77777777" w:rsidR="0038775E" w:rsidRPr="00826B8A" w:rsidRDefault="0038775E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W przypadku operacji wybranych przez Radę do finansowania, które mieszczą się w limicie środków, pismo informujące w sprawie wyboru operacji wraz z Uchwałą mogą być przekazane wnioskodawcy w formie skanu drogą poczty elektronicznej o ile wnioskodawca zamieścił we wniosku swój adres e-mail.</w:t>
      </w:r>
    </w:p>
    <w:p w14:paraId="2ABAA4B7" w14:textId="77777777" w:rsidR="0038775E" w:rsidRPr="00826B8A" w:rsidRDefault="00781DB9" w:rsidP="00492D89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>W pozostałych przypadkach</w:t>
      </w:r>
      <w:r w:rsidR="0038775E" w:rsidRPr="00826B8A">
        <w:rPr>
          <w:rFonts w:cs="Arial"/>
        </w:rPr>
        <w:t>, skan pisma może być przekazany drogą elektroniczną, a oryginał pisma listem poleconym za zwrotnym potwierdzeniem odbioru.</w:t>
      </w:r>
    </w:p>
    <w:p w14:paraId="554DD765" w14:textId="5C67EDBC" w:rsidR="00883010" w:rsidRPr="00826B8A" w:rsidRDefault="00883010" w:rsidP="004E3F52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826B8A">
        <w:rPr>
          <w:rFonts w:cs="Arial"/>
        </w:rPr>
        <w:t xml:space="preserve">Jeżeli wnioskowana do udzielenia wsparcia operacja uzyskała negatywną ocenę zgodności z LSR lub nie uzyskała minimalnej liczby punktów niezbędnych do wyboru operacji lub nie </w:t>
      </w:r>
      <w:r w:rsidRPr="00826B8A">
        <w:rPr>
          <w:rFonts w:cs="Arial"/>
        </w:rPr>
        <w:lastRenderedPageBreak/>
        <w:t>mieści się w limicie dostępnych środków wskazanym w ogłoszeniu</w:t>
      </w:r>
      <w:r w:rsidR="004E3F52" w:rsidRPr="004E3F52">
        <w:t xml:space="preserve"> </w:t>
      </w:r>
      <w:r w:rsidR="004E3F52">
        <w:t xml:space="preserve">lub </w:t>
      </w:r>
      <w:r w:rsidR="004E3F52" w:rsidRPr="004E3F52">
        <w:rPr>
          <w:rFonts w:cs="Arial"/>
        </w:rPr>
        <w:t>w przypadku ustalenia przez Radę kwoty niższej niż wnioskowana</w:t>
      </w:r>
      <w:r w:rsidRPr="00826B8A">
        <w:rPr>
          <w:rFonts w:cs="Arial"/>
        </w:rPr>
        <w:t>, Uchwała podjęta przez Radę LGD zawiera pouczenie o możliwości wniesienia protestu</w:t>
      </w:r>
      <w:r w:rsidR="00FD7334" w:rsidRPr="00826B8A">
        <w:rPr>
          <w:rFonts w:cs="Arial"/>
        </w:rPr>
        <w:t xml:space="preserve"> przez Wnioskodawcę określające:</w:t>
      </w:r>
    </w:p>
    <w:p w14:paraId="264D3282" w14:textId="77777777" w:rsidR="00FD7334" w:rsidRPr="00826B8A" w:rsidRDefault="00FD7334" w:rsidP="00492D89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826B8A">
        <w:rPr>
          <w:rFonts w:cs="Arial"/>
        </w:rPr>
        <w:t>Termin do wniesienia protestu;</w:t>
      </w:r>
    </w:p>
    <w:p w14:paraId="7A975F84" w14:textId="77777777" w:rsidR="00FD7334" w:rsidRPr="00826B8A" w:rsidRDefault="00FD7334" w:rsidP="00492D89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826B8A">
        <w:rPr>
          <w:rFonts w:cs="Arial"/>
        </w:rPr>
        <w:t>Wskazanie Zarządu Województwa, d</w:t>
      </w:r>
      <w:r w:rsidR="00F22BF9" w:rsidRPr="00826B8A">
        <w:rPr>
          <w:rFonts w:cs="Arial"/>
        </w:rPr>
        <w:t>o którego należy wnieść protest;</w:t>
      </w:r>
    </w:p>
    <w:p w14:paraId="1C38574C" w14:textId="77777777" w:rsidR="00FD7334" w:rsidRPr="00826B8A" w:rsidRDefault="00FD7334" w:rsidP="00492D89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826B8A">
        <w:rPr>
          <w:rFonts w:cs="Arial"/>
        </w:rPr>
        <w:t>Wskazanie, że protest należy wnieść za pośrednictwem Stowarzyszenia „B</w:t>
      </w:r>
      <w:r w:rsidR="00F22BF9" w:rsidRPr="00826B8A">
        <w:rPr>
          <w:rFonts w:cs="Arial"/>
        </w:rPr>
        <w:t>rzesko-Oławska Wieś Historyczna</w:t>
      </w:r>
      <w:r w:rsidR="00F0599F" w:rsidRPr="00826B8A">
        <w:rPr>
          <w:rFonts w:cs="Arial"/>
        </w:rPr>
        <w:t>”.</w:t>
      </w:r>
      <w:r w:rsidRPr="00826B8A">
        <w:rPr>
          <w:rFonts w:cs="Arial"/>
        </w:rPr>
        <w:t xml:space="preserve"> </w:t>
      </w:r>
    </w:p>
    <w:p w14:paraId="21CF7BA5" w14:textId="1341776F" w:rsidR="00D232A4" w:rsidRPr="00826B8A" w:rsidRDefault="00D232A4" w:rsidP="00F31846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cs="Arial"/>
        </w:rPr>
      </w:pPr>
      <w:r w:rsidRPr="00826B8A">
        <w:rPr>
          <w:rFonts w:cs="Arial"/>
        </w:rPr>
        <w:t>W przypadku zmiany umowy Beneficjenta z Samorządem Województwa, wymagającej wydania opinii  LGD potwierdzającej , że wnioskowana przez Beneficjenta zmiana jest zgodna z LSR oraz kryteriami wyboru operacji oraz spełnienia minimum punktowego warunkującego wybór operacji i ustalenia czy operacja nadal mieści się w limicie środków podanym w ogłoszeniu o naborze wniosków, opinia wydawana jest na wniosek Beneficjenta w ciągu 21 dni od dnia wpływu do Biura LGD pisemnego wniosku Beneficjenta wraz z uzasadnieniem dokonywanych zmian.</w:t>
      </w:r>
    </w:p>
    <w:p w14:paraId="2FC71AFF" w14:textId="24825233" w:rsidR="00D232A4" w:rsidRPr="00826B8A" w:rsidRDefault="00D232A4" w:rsidP="00F31846">
      <w:pPr>
        <w:pStyle w:val="Akapitzlist"/>
        <w:numPr>
          <w:ilvl w:val="0"/>
          <w:numId w:val="6"/>
        </w:numPr>
        <w:shd w:val="clear" w:color="auto" w:fill="FFFFFF" w:themeFill="background1"/>
        <w:jc w:val="both"/>
        <w:rPr>
          <w:rFonts w:cs="Arial"/>
        </w:rPr>
      </w:pPr>
      <w:r w:rsidRPr="00826B8A">
        <w:rPr>
          <w:rFonts w:cs="Arial"/>
        </w:rPr>
        <w:t xml:space="preserve">W celu wydania opinii, o której mowa w ust. 25 podejmowane są następujące czynności: </w:t>
      </w:r>
    </w:p>
    <w:p w14:paraId="29BF2F2C" w14:textId="77777777" w:rsidR="00FC4401" w:rsidRPr="00826B8A" w:rsidRDefault="00FC4401" w:rsidP="00F31846">
      <w:pPr>
        <w:pStyle w:val="Akapitzlist"/>
        <w:shd w:val="clear" w:color="auto" w:fill="FFFFFF" w:themeFill="background1"/>
        <w:ind w:left="639"/>
        <w:jc w:val="both"/>
      </w:pPr>
      <w:r w:rsidRPr="00826B8A">
        <w:t>1) Kierownik Biura LGD lub pracownik Biura upoważniony przez Kierownika w porozumieniu z Prezesem lub Wiceprezesem LGD dokonuje wstępnej analizy złożonego wniosku wraz z  uzasadnieniem w zakresie konieczności przeprowadzenia przez Radę ponownej oceny zgodności operacji z LSR, kryteriami wyboru, spełnienia minimum punktowego warunkującego wybór operacji i ustalenia czy operacja nadal mieści się w limicie środków podanym w ogłoszeniu o naborze wniosków. Analizę przeprowadza się na podstawie Karty oceny w sprawie zmiany umowy o przyznanie pomocy, przy czym wypełnioną Kartę zatwierdza Prezes lub Wiceprezes LGD. Wzór Karty stanowi Załącznik Nr 8 do niniejszego Regulaminu.</w:t>
      </w:r>
    </w:p>
    <w:p w14:paraId="268169ED" w14:textId="063D4267" w:rsidR="00FC4401" w:rsidRPr="00826B8A" w:rsidRDefault="00FC4401" w:rsidP="00F31846">
      <w:pPr>
        <w:pStyle w:val="Akapitzlist"/>
        <w:shd w:val="clear" w:color="auto" w:fill="FFFFFF" w:themeFill="background1"/>
        <w:spacing w:before="240"/>
        <w:ind w:left="639"/>
        <w:jc w:val="both"/>
      </w:pPr>
      <w:r w:rsidRPr="00826B8A">
        <w:t>2) Kartę oceny w sprawie zmiany umowy o przyznanie pomocy ze wstępnej analizy złożonego wniosku Beneficjenta, zawierającą informację nt. konieczności lub braku konieczności przeprowadzenia ponownej oceny przez Radę, Biuro LGD przekazuje Przewodniczącemu Rady.</w:t>
      </w:r>
    </w:p>
    <w:p w14:paraId="4DC972C0" w14:textId="77777777" w:rsidR="00FC4401" w:rsidRPr="00826B8A" w:rsidRDefault="00FC4401" w:rsidP="00F31846">
      <w:pPr>
        <w:pStyle w:val="Akapitzlist"/>
        <w:shd w:val="clear" w:color="auto" w:fill="FFFFFF" w:themeFill="background1"/>
        <w:spacing w:before="240"/>
        <w:ind w:left="639"/>
        <w:jc w:val="both"/>
      </w:pPr>
      <w:r w:rsidRPr="00826B8A">
        <w:t xml:space="preserve">3) W przypadku, gdy czynności wykonane przez Biuro LGD , określne w pkt. 1 i 2  potwierdzą, że wnioskowana przez Beneficjenta zmiana umowy z Samorządem Województwa nie ma wpływu na zgodność operacji z LSR, kryteriami wyboru operacji i spełnienia minimum punktowego warunkującego wybór operacji oraz nie powoduje skutków zmiany w zakresie kolejności umieszczenia operacji na liście operacji wybranych , a tym samym stwierdzenia, że  operacja nadal mieści się w limicie środków podanym w ogłoszeniu o naborze wniosków, opinia wydawana jest w formie pisemnej przez Przewodniczącego Rady w porozumieniu z Zarządem LGD. </w:t>
      </w:r>
    </w:p>
    <w:p w14:paraId="48EBDEB6" w14:textId="77777777" w:rsidR="00FC4401" w:rsidRPr="00826B8A" w:rsidRDefault="00FC4401" w:rsidP="00F31846">
      <w:pPr>
        <w:pStyle w:val="Akapitzlist"/>
        <w:shd w:val="clear" w:color="auto" w:fill="FFFFFF" w:themeFill="background1"/>
        <w:ind w:left="639"/>
        <w:jc w:val="both"/>
      </w:pPr>
      <w:r w:rsidRPr="00826B8A">
        <w:t>4) W przypadku , gdy czynności wykonane przez Biuro LGD , określne w pkt. 1 i 2  potwierdzą, że wnioskowana przez Beneficjenta zmiana umowy z Samorządem Województwa ma wpływ na zgodność operacji  z LSR, zgodność  z zakresem tematycznym wskazanym w ogłoszeniu, zgodność z kryteriami wyboru i spełnienia minimum punktowego, warunkującego wybór operacji oraz wpływa na ustalenia czy operacja nadal mieści się w limicie środków podanym w ogłoszeniu o naborze wniosków,  Przewodniczący Rady zwołuje posiedzenie zgodnie z Regulaminem Rady, przy czym opinia wydawana jest po przeprowadzeniu ponownej oceny operacji. Procedury w zakresie wyboru operacji stosuje się odpowiednio.</w:t>
      </w:r>
    </w:p>
    <w:p w14:paraId="74DA89A3" w14:textId="77777777" w:rsidR="00FC4401" w:rsidRPr="00826B8A" w:rsidRDefault="00FC4401" w:rsidP="00F31846">
      <w:pPr>
        <w:pStyle w:val="Akapitzlist"/>
        <w:shd w:val="clear" w:color="auto" w:fill="FFFFFF" w:themeFill="background1"/>
        <w:ind w:left="639"/>
      </w:pPr>
    </w:p>
    <w:p w14:paraId="30EDF970" w14:textId="51B55A9A" w:rsidR="00437C73" w:rsidRPr="00826B8A" w:rsidRDefault="00437C73" w:rsidP="00F31846">
      <w:pPr>
        <w:pStyle w:val="Akapitzlist"/>
        <w:shd w:val="clear" w:color="auto" w:fill="FFFFFF" w:themeFill="background1"/>
        <w:ind w:left="639"/>
        <w:jc w:val="center"/>
        <w:rPr>
          <w:rFonts w:cs="Arial"/>
          <w:b/>
        </w:rPr>
      </w:pPr>
      <w:r w:rsidRPr="00826B8A">
        <w:rPr>
          <w:rFonts w:cs="Arial"/>
          <w:b/>
        </w:rPr>
        <w:t>§ 4¹</w:t>
      </w:r>
    </w:p>
    <w:p w14:paraId="34871E1F" w14:textId="77777777" w:rsidR="00437C73" w:rsidRPr="00826B8A" w:rsidRDefault="00437C73" w:rsidP="00F31846">
      <w:pPr>
        <w:shd w:val="clear" w:color="auto" w:fill="FFFFFF" w:themeFill="background1"/>
        <w:jc w:val="center"/>
        <w:rPr>
          <w:rFonts w:cs="Arial"/>
          <w:b/>
        </w:rPr>
      </w:pPr>
      <w:r w:rsidRPr="00826B8A">
        <w:rPr>
          <w:rFonts w:cs="Arial"/>
          <w:b/>
        </w:rPr>
        <w:t>Wezwania wnioskodawców do złożenia wyjaśnień lub dokumentów niezbędnych do oceny zgodności operacji z LSR, wyboru operacji lub ustalenia kwoty wsparcia</w:t>
      </w:r>
    </w:p>
    <w:p w14:paraId="3E9B5C56" w14:textId="77777777" w:rsidR="00437C73" w:rsidRPr="00826B8A" w:rsidRDefault="00437C73" w:rsidP="00F31846">
      <w:pPr>
        <w:shd w:val="clear" w:color="auto" w:fill="FFFFFF" w:themeFill="background1"/>
        <w:rPr>
          <w:rFonts w:cs="Arial"/>
        </w:rPr>
      </w:pPr>
      <w:r w:rsidRPr="00826B8A">
        <w:rPr>
          <w:rFonts w:cs="Arial"/>
        </w:rPr>
        <w:lastRenderedPageBreak/>
        <w:t>1. W trakcie rozpatrywania wniosków o przyznanie pomocy, Rada LGD za pośrednictwem Biura LGD, może wezwać Wnioskodawcę do złożenia wyjaśnień lub uzupełnień do wniosku o przyznanie pomocy.</w:t>
      </w:r>
    </w:p>
    <w:p w14:paraId="41B2BB15" w14:textId="2910A8F7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2</w:t>
      </w:r>
      <w:r w:rsidR="00437C73" w:rsidRPr="00826B8A">
        <w:rPr>
          <w:rFonts w:cs="Arial"/>
        </w:rPr>
        <w:t>. Zakres uzupełnienia wniosku o przyznanie pomocy przez Wnioskodawcę może dotyczyć następujących sytuacji:</w:t>
      </w:r>
    </w:p>
    <w:p w14:paraId="00BFDD63" w14:textId="77777777" w:rsidR="00437C73" w:rsidRPr="00826B8A" w:rsidRDefault="00437C73" w:rsidP="00F31846">
      <w:pPr>
        <w:shd w:val="clear" w:color="auto" w:fill="FFFFFF" w:themeFill="background1"/>
        <w:rPr>
          <w:rFonts w:cs="Arial"/>
        </w:rPr>
      </w:pPr>
      <w:r w:rsidRPr="00826B8A">
        <w:rPr>
          <w:rFonts w:cs="Arial"/>
        </w:rPr>
        <w:t>- dany dokument nie został dołączony do wniosku pomimo iż w formularzu wniosku o przyznanie pomocy, Wnioskodawca zaznacza dołączenie dokumentu,</w:t>
      </w:r>
    </w:p>
    <w:p w14:paraId="5B9CE0C0" w14:textId="77777777" w:rsidR="00437C73" w:rsidRPr="00826B8A" w:rsidRDefault="00437C73" w:rsidP="00F31846">
      <w:pPr>
        <w:shd w:val="clear" w:color="auto" w:fill="FFFFFF" w:themeFill="background1"/>
        <w:rPr>
          <w:rFonts w:cs="Arial"/>
        </w:rPr>
      </w:pPr>
      <w:r w:rsidRPr="00826B8A">
        <w:rPr>
          <w:rFonts w:cs="Arial"/>
        </w:rPr>
        <w:t>- dany dokument nie został dołączony do wniosku, a z formularza wniosku o przyznanie pomocy wynika, że jest to dokument obowiązkowy,</w:t>
      </w:r>
    </w:p>
    <w:p w14:paraId="2C671206" w14:textId="77777777" w:rsidR="00437C73" w:rsidRPr="00826B8A" w:rsidRDefault="00437C73" w:rsidP="00F31846">
      <w:pPr>
        <w:shd w:val="clear" w:color="auto" w:fill="FFFFFF" w:themeFill="background1"/>
        <w:rPr>
          <w:rFonts w:cs="Arial"/>
        </w:rPr>
      </w:pPr>
      <w:r w:rsidRPr="00826B8A">
        <w:rPr>
          <w:rFonts w:cs="Arial"/>
        </w:rPr>
        <w:t>- informacje zawarte we wniosku oraz w załącznikach są rozbieżne,</w:t>
      </w:r>
    </w:p>
    <w:p w14:paraId="092B412E" w14:textId="1B225486" w:rsidR="00437C73" w:rsidRPr="00826B8A" w:rsidRDefault="00437C73" w:rsidP="00F31846">
      <w:pPr>
        <w:shd w:val="clear" w:color="auto" w:fill="FFFFFF" w:themeFill="background1"/>
        <w:rPr>
          <w:rFonts w:cs="Arial"/>
        </w:rPr>
      </w:pPr>
      <w:r w:rsidRPr="00826B8A">
        <w:rPr>
          <w:rFonts w:cs="Arial"/>
        </w:rPr>
        <w:t>- opis spełnienia prze</w:t>
      </w:r>
      <w:r w:rsidR="00AE3305">
        <w:rPr>
          <w:rFonts w:cs="Arial"/>
        </w:rPr>
        <w:t>z Wnioskodawcę danego  kryterium</w:t>
      </w:r>
      <w:r w:rsidRPr="00826B8A">
        <w:rPr>
          <w:rFonts w:cs="Arial"/>
        </w:rPr>
        <w:t xml:space="preserve"> wyboru operacji nie został potwierdzony właściwym dokumentem, a Wnioskodawca we wniosku o przyznanie pomocy opisując spełnienia danego kryterium,  oparł się na oświadczeniu innego podmiotu.</w:t>
      </w:r>
    </w:p>
    <w:p w14:paraId="5B7042BF" w14:textId="7F2EC1E6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3</w:t>
      </w:r>
      <w:r w:rsidR="00437C73" w:rsidRPr="00826B8A">
        <w:rPr>
          <w:rFonts w:cs="Arial"/>
        </w:rPr>
        <w:t xml:space="preserve">. W przypadku zaistnienia jednej bądź kilku okoliczności, o których mowa w ust. 3 , Rada LGD za pośrednictwem Biura LGD,  wzywa Wnioskodawcę pisemnie do dokonania uzupełnień bądź wyjaśnień w terminie 3 dni od dnia przesłania przez Biuro LGD wezwania do uzupełnień. </w:t>
      </w:r>
    </w:p>
    <w:p w14:paraId="7CBD8CB3" w14:textId="3FD1A145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4</w:t>
      </w:r>
      <w:r w:rsidR="00437C73" w:rsidRPr="00826B8A">
        <w:rPr>
          <w:rFonts w:cs="Arial"/>
        </w:rPr>
        <w:t>. Skan pisma, wzywający Wnioskodawcę do złożenia uzupełnień bądź wyjaśnień, podpisany przez Kierownika Biura, Biuro LGD przekazuje Wnioskodawcy drogą elektroniczną.</w:t>
      </w:r>
      <w:r w:rsidR="00793142" w:rsidRPr="00826B8A">
        <w:rPr>
          <w:rFonts w:cs="Arial"/>
        </w:rPr>
        <w:t xml:space="preserve"> Wezwanie uznaje się za doręczone z chwilą przekazania drogą elektroniczną Wnioskodawcy.</w:t>
      </w:r>
    </w:p>
    <w:p w14:paraId="0ECB9DC6" w14:textId="62E866AD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5</w:t>
      </w:r>
      <w:r w:rsidR="00437C73" w:rsidRPr="00826B8A">
        <w:rPr>
          <w:rFonts w:cs="Arial"/>
        </w:rPr>
        <w:t xml:space="preserve">. Wnioskodawca, w odpowiedzi na wezwania, winien wszelkie dokumenty uzupełniające, złożyć w Biurze LGD w terminie, o którym mowa w ust. </w:t>
      </w:r>
      <w:r w:rsidR="00EC7C1F">
        <w:rPr>
          <w:rFonts w:cs="Arial"/>
        </w:rPr>
        <w:t>3</w:t>
      </w:r>
      <w:r w:rsidR="00437C73" w:rsidRPr="00826B8A">
        <w:rPr>
          <w:rFonts w:cs="Arial"/>
        </w:rPr>
        <w:t>.</w:t>
      </w:r>
    </w:p>
    <w:p w14:paraId="34707A64" w14:textId="08B7D909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6</w:t>
      </w:r>
      <w:r w:rsidR="00437C73" w:rsidRPr="00826B8A">
        <w:rPr>
          <w:rFonts w:cs="Arial"/>
        </w:rPr>
        <w:t>. Przesłany skan  pisma do Wnioskodawcy wraz z potwierdzeniem wysłania drogą elektroniczną do Wnioskodawcy oraz odpowiedź Wnioskodawcy  na wezwanie, Biuro LGD dołącza do wniosku o przyznanie pomocy  i przekazuje Przewodniczącemu Rady.</w:t>
      </w:r>
    </w:p>
    <w:p w14:paraId="5A14106A" w14:textId="100DEE1D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7</w:t>
      </w:r>
      <w:r w:rsidR="00437C73" w:rsidRPr="00826B8A">
        <w:rPr>
          <w:rFonts w:cs="Arial"/>
        </w:rPr>
        <w:t xml:space="preserve">. Na czas dostarczenia przez Wnioskodawcę uzupełnień do wniosku o przyznanie pomocy, Przewodniczący Rady  przerywa posiedzenie Rady. </w:t>
      </w:r>
    </w:p>
    <w:p w14:paraId="4EC6944A" w14:textId="017478B9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8</w:t>
      </w:r>
      <w:r w:rsidR="00437C73" w:rsidRPr="00826B8A">
        <w:rPr>
          <w:rFonts w:cs="Arial"/>
        </w:rPr>
        <w:t>. Posiedzenie Rady zostaje wznowione przez Przewodniczącego Rady po upływie terminu dostarczenia przez Wnioskodawcę uzupełnień do wniosku o przyznanie pomocy.</w:t>
      </w:r>
    </w:p>
    <w:p w14:paraId="3333B64C" w14:textId="6C480ECC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9</w:t>
      </w:r>
      <w:r w:rsidR="00B25352">
        <w:rPr>
          <w:rFonts w:cs="Arial"/>
        </w:rPr>
        <w:t>. W przypadku udzielenia</w:t>
      </w:r>
      <w:r w:rsidR="00437C73" w:rsidRPr="00826B8A">
        <w:rPr>
          <w:rFonts w:cs="Arial"/>
        </w:rPr>
        <w:t xml:space="preserve"> odpowiedzi przez Wnioskodawcę na wezwanie w sprawie uzupełnień lub wyjaśnień, Rada LGD dokonuje wyboru operacji  zgodnie z procedurami wymienionymi w § 4 z uwzględnieniem przekazanych uzupełnień bądź wyjaśnień przez Wnioskodawcę.</w:t>
      </w:r>
    </w:p>
    <w:p w14:paraId="61E54C29" w14:textId="236C8DCA" w:rsidR="00437C73" w:rsidRPr="00826B8A" w:rsidRDefault="003A32CD" w:rsidP="00F31846">
      <w:pPr>
        <w:shd w:val="clear" w:color="auto" w:fill="FFFFFF" w:themeFill="background1"/>
        <w:rPr>
          <w:rFonts w:cs="Arial"/>
        </w:rPr>
      </w:pPr>
      <w:r>
        <w:rPr>
          <w:rFonts w:cs="Arial"/>
        </w:rPr>
        <w:t>10</w:t>
      </w:r>
      <w:r w:rsidR="00437C73" w:rsidRPr="00826B8A">
        <w:rPr>
          <w:rFonts w:cs="Arial"/>
        </w:rPr>
        <w:t>. W przypadku braku odpowiedzi Wnioskodawcy na wezwanie, Rada dokonuje oceny operacji zgodnie z § 4 na podstawie pierwotnie złożonego wniosku o przyznanie pomocy.”</w:t>
      </w:r>
    </w:p>
    <w:p w14:paraId="34A7B6D5" w14:textId="77777777" w:rsidR="00437C73" w:rsidRPr="00826B8A" w:rsidRDefault="00437C73" w:rsidP="00F31846">
      <w:pPr>
        <w:shd w:val="clear" w:color="auto" w:fill="FFFFFF" w:themeFill="background1"/>
        <w:jc w:val="center"/>
        <w:rPr>
          <w:rFonts w:cs="Arial"/>
          <w:b/>
        </w:rPr>
      </w:pPr>
    </w:p>
    <w:p w14:paraId="211DDF79" w14:textId="77777777" w:rsidR="00883010" w:rsidRPr="00826B8A" w:rsidRDefault="00883010" w:rsidP="00883010">
      <w:pPr>
        <w:jc w:val="center"/>
        <w:rPr>
          <w:rFonts w:cs="Arial"/>
          <w:b/>
        </w:rPr>
      </w:pPr>
      <w:r w:rsidRPr="00826B8A">
        <w:rPr>
          <w:rFonts w:cs="Arial"/>
          <w:b/>
        </w:rPr>
        <w:t>§ 5</w:t>
      </w:r>
    </w:p>
    <w:p w14:paraId="1212F37C" w14:textId="77777777" w:rsidR="00960B5B" w:rsidRPr="00826B8A" w:rsidRDefault="00960B5B" w:rsidP="00883010">
      <w:pPr>
        <w:jc w:val="center"/>
        <w:rPr>
          <w:rFonts w:cs="Arial"/>
          <w:b/>
        </w:rPr>
      </w:pPr>
      <w:r w:rsidRPr="00826B8A">
        <w:rPr>
          <w:rFonts w:cs="Arial"/>
          <w:b/>
        </w:rPr>
        <w:t xml:space="preserve">PROTEST </w:t>
      </w:r>
    </w:p>
    <w:p w14:paraId="7C139D4E" w14:textId="77777777" w:rsidR="0094727C" w:rsidRPr="00826B8A" w:rsidRDefault="00A746FA" w:rsidP="00492D89">
      <w:pPr>
        <w:pStyle w:val="Akapitzlist"/>
        <w:numPr>
          <w:ilvl w:val="0"/>
          <w:numId w:val="10"/>
        </w:numPr>
        <w:rPr>
          <w:rFonts w:cs="Arial"/>
        </w:rPr>
      </w:pPr>
      <w:r w:rsidRPr="00826B8A">
        <w:rPr>
          <w:rFonts w:cs="Arial"/>
        </w:rPr>
        <w:t>Prawo do prot</w:t>
      </w:r>
      <w:r w:rsidR="00754367" w:rsidRPr="00826B8A">
        <w:rPr>
          <w:rFonts w:cs="Arial"/>
        </w:rPr>
        <w:t xml:space="preserve">estu przysługuje wnioskodawcom </w:t>
      </w:r>
      <w:r w:rsidRPr="00826B8A">
        <w:rPr>
          <w:rFonts w:cs="Arial"/>
        </w:rPr>
        <w:t xml:space="preserve">ubiegającym się o udzielenie wsparcia, jeżeli operacja na </w:t>
      </w:r>
      <w:r w:rsidR="0094727C" w:rsidRPr="00826B8A">
        <w:rPr>
          <w:rFonts w:cs="Arial"/>
        </w:rPr>
        <w:t>której wsparcie ubiega się wnioskodawca:</w:t>
      </w:r>
    </w:p>
    <w:p w14:paraId="1786C18F" w14:textId="77777777" w:rsidR="0094727C" w:rsidRPr="00826B8A" w:rsidRDefault="0094727C" w:rsidP="00492D89">
      <w:pPr>
        <w:pStyle w:val="Akapitzlist"/>
        <w:numPr>
          <w:ilvl w:val="0"/>
          <w:numId w:val="11"/>
        </w:numPr>
        <w:rPr>
          <w:rFonts w:cs="Arial"/>
        </w:rPr>
      </w:pPr>
      <w:r w:rsidRPr="00826B8A">
        <w:rPr>
          <w:rFonts w:cs="Arial"/>
        </w:rPr>
        <w:t xml:space="preserve"> została negatywnie oceniona przez Radę pod względem zgodności z LSR lub </w:t>
      </w:r>
    </w:p>
    <w:p w14:paraId="27BC471E" w14:textId="77777777" w:rsidR="0094727C" w:rsidRPr="00826B8A" w:rsidRDefault="0094727C" w:rsidP="00492D89">
      <w:pPr>
        <w:pStyle w:val="Akapitzlist"/>
        <w:numPr>
          <w:ilvl w:val="0"/>
          <w:numId w:val="11"/>
        </w:numPr>
        <w:rPr>
          <w:rFonts w:cs="Arial"/>
        </w:rPr>
      </w:pPr>
      <w:r w:rsidRPr="00826B8A">
        <w:rPr>
          <w:rFonts w:cs="Arial"/>
        </w:rPr>
        <w:t>nie uzyskała minimalnej liczby punktów</w:t>
      </w:r>
      <w:r w:rsidR="00754367" w:rsidRPr="00826B8A">
        <w:rPr>
          <w:rFonts w:cs="Arial"/>
        </w:rPr>
        <w:t xml:space="preserve"> niezbędnych do wyboru operacji</w:t>
      </w:r>
      <w:r w:rsidRPr="00826B8A">
        <w:rPr>
          <w:rFonts w:cs="Arial"/>
        </w:rPr>
        <w:t xml:space="preserve"> lub </w:t>
      </w:r>
    </w:p>
    <w:p w14:paraId="7D011E44" w14:textId="77777777" w:rsidR="00A746FA" w:rsidRPr="00826B8A" w:rsidRDefault="0094727C" w:rsidP="00492D89">
      <w:pPr>
        <w:pStyle w:val="Akapitzlist"/>
        <w:numPr>
          <w:ilvl w:val="0"/>
          <w:numId w:val="11"/>
        </w:numPr>
        <w:rPr>
          <w:rFonts w:cs="Arial"/>
        </w:rPr>
      </w:pPr>
      <w:r w:rsidRPr="00826B8A">
        <w:rPr>
          <w:rFonts w:cs="Arial"/>
        </w:rPr>
        <w:lastRenderedPageBreak/>
        <w:t>została wybrana, ale nie mieści się w limicie dostępnych środków wskazanym w ogłoszeniu o naborze wniosków.</w:t>
      </w:r>
    </w:p>
    <w:p w14:paraId="2EF304C6" w14:textId="77777777" w:rsidR="00D70B23" w:rsidRPr="00826B8A" w:rsidRDefault="00D70B23" w:rsidP="00D70B23">
      <w:pPr>
        <w:pStyle w:val="Akapitzlist"/>
        <w:numPr>
          <w:ilvl w:val="0"/>
          <w:numId w:val="11"/>
        </w:numPr>
        <w:rPr>
          <w:rFonts w:cs="Arial"/>
        </w:rPr>
      </w:pPr>
      <w:r w:rsidRPr="00826B8A">
        <w:rPr>
          <w:rFonts w:cs="Arial"/>
        </w:rPr>
        <w:t>ustalona kwota wsparcia  przez LGD jest niższa niż wnioskowana.</w:t>
      </w:r>
    </w:p>
    <w:p w14:paraId="3C0AF353" w14:textId="77777777" w:rsidR="0094727C" w:rsidRPr="00891604" w:rsidRDefault="0094727C" w:rsidP="00492D89">
      <w:pPr>
        <w:pStyle w:val="Akapitzlist"/>
        <w:numPr>
          <w:ilvl w:val="0"/>
          <w:numId w:val="10"/>
        </w:numPr>
        <w:rPr>
          <w:rFonts w:cs="Arial"/>
        </w:rPr>
      </w:pPr>
      <w:r w:rsidRPr="00891604">
        <w:rPr>
          <w:rFonts w:cs="Arial"/>
        </w:rPr>
        <w:t>Okoliczność, o której mowa w ust. 1 pkt 3 nie może stanowić wyłącznej przesłanki do złożenia protestu.</w:t>
      </w:r>
    </w:p>
    <w:p w14:paraId="0B25975D" w14:textId="77777777" w:rsidR="00FD7334" w:rsidRPr="00826B8A" w:rsidRDefault="00FD7334" w:rsidP="00492D89">
      <w:pPr>
        <w:pStyle w:val="Akapitzlist"/>
        <w:numPr>
          <w:ilvl w:val="0"/>
          <w:numId w:val="10"/>
        </w:numPr>
        <w:rPr>
          <w:rFonts w:cs="Arial"/>
        </w:rPr>
      </w:pPr>
      <w:r w:rsidRPr="00826B8A">
        <w:rPr>
          <w:rFonts w:cs="Arial"/>
        </w:rPr>
        <w:t>Uchw</w:t>
      </w:r>
      <w:r w:rsidR="00315B87" w:rsidRPr="00826B8A">
        <w:rPr>
          <w:rFonts w:cs="Arial"/>
        </w:rPr>
        <w:t>ała, o której mowa w § 4 ust. 24</w:t>
      </w:r>
      <w:r w:rsidRPr="00826B8A">
        <w:rPr>
          <w:rFonts w:cs="Arial"/>
        </w:rPr>
        <w:t xml:space="preserve"> zawiera pouczenia określające:</w:t>
      </w:r>
    </w:p>
    <w:p w14:paraId="3C2C86F4" w14:textId="77777777" w:rsidR="00FD7334" w:rsidRPr="00826B8A" w:rsidRDefault="00FD7334" w:rsidP="00492D89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826B8A">
        <w:rPr>
          <w:rFonts w:cs="Arial"/>
        </w:rPr>
        <w:t>Termin do wniesienia protestu;</w:t>
      </w:r>
    </w:p>
    <w:p w14:paraId="13421303" w14:textId="77777777" w:rsidR="00FD7334" w:rsidRPr="00826B8A" w:rsidRDefault="00FD7334" w:rsidP="00492D89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826B8A">
        <w:rPr>
          <w:rFonts w:cs="Arial"/>
        </w:rPr>
        <w:t>Wskazanie Zarządu Województwa, do którego należy wnieść protest;</w:t>
      </w:r>
    </w:p>
    <w:p w14:paraId="68E021CB" w14:textId="77777777" w:rsidR="00FD7334" w:rsidRPr="00826B8A" w:rsidRDefault="00FD7334" w:rsidP="00492D89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826B8A">
        <w:rPr>
          <w:rFonts w:cs="Arial"/>
        </w:rPr>
        <w:t>Wskazanie, że protest należy wnieść za pośrednictwem Stowarzyszenia „Brzesko-Oławska Wieś Historyczna”;</w:t>
      </w:r>
    </w:p>
    <w:p w14:paraId="797D626D" w14:textId="77777777" w:rsidR="00FD7334" w:rsidRPr="00826B8A" w:rsidRDefault="00FD7334" w:rsidP="00492D89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826B8A">
        <w:rPr>
          <w:rFonts w:cs="Arial"/>
        </w:rPr>
        <w:t>Wymogi formalne protestu.</w:t>
      </w:r>
    </w:p>
    <w:p w14:paraId="5A35EF33" w14:textId="77777777" w:rsidR="00FD7334" w:rsidRPr="00826B8A" w:rsidRDefault="00FD7334" w:rsidP="00492D89">
      <w:pPr>
        <w:pStyle w:val="Akapitzlist"/>
        <w:numPr>
          <w:ilvl w:val="0"/>
          <w:numId w:val="10"/>
        </w:numPr>
        <w:jc w:val="both"/>
        <w:rPr>
          <w:rFonts w:cs="Arial"/>
          <w:strike/>
        </w:rPr>
      </w:pPr>
      <w:r w:rsidRPr="00826B8A">
        <w:rPr>
          <w:rFonts w:cs="Arial"/>
        </w:rPr>
        <w:t xml:space="preserve">Protest wnosi się </w:t>
      </w:r>
      <w:r w:rsidR="00CC18D1" w:rsidRPr="00826B8A">
        <w:rPr>
          <w:rFonts w:cs="Arial"/>
        </w:rPr>
        <w:t xml:space="preserve">w formie pisemnej, </w:t>
      </w:r>
      <w:r w:rsidRPr="00826B8A">
        <w:rPr>
          <w:rFonts w:cs="Arial"/>
        </w:rPr>
        <w:t xml:space="preserve">za pośrednictwem </w:t>
      </w:r>
      <w:r w:rsidR="00CC18D1" w:rsidRPr="00826B8A">
        <w:rPr>
          <w:rFonts w:cs="Arial"/>
        </w:rPr>
        <w:t xml:space="preserve">LGD </w:t>
      </w:r>
      <w:r w:rsidRPr="00826B8A">
        <w:rPr>
          <w:rFonts w:cs="Arial"/>
        </w:rPr>
        <w:t>d</w:t>
      </w:r>
      <w:r w:rsidR="00993964" w:rsidRPr="00826B8A">
        <w:rPr>
          <w:rFonts w:cs="Arial"/>
        </w:rPr>
        <w:t xml:space="preserve">o Zarządu Województwa </w:t>
      </w:r>
      <w:r w:rsidRPr="00826B8A">
        <w:rPr>
          <w:rFonts w:cs="Arial"/>
        </w:rPr>
        <w:t xml:space="preserve">w terminie 7 dni od dnia otrzymania informacji, o której mowa w </w:t>
      </w:r>
      <w:r w:rsidR="00BD6DD7" w:rsidRPr="00826B8A">
        <w:rPr>
          <w:rFonts w:cs="Arial"/>
        </w:rPr>
        <w:t>§ 4 ust. 20 pkt 1.</w:t>
      </w:r>
    </w:p>
    <w:p w14:paraId="62265E41" w14:textId="77777777" w:rsidR="00FD7334" w:rsidRPr="00826B8A" w:rsidRDefault="00CC18D1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Protest należy złożyć w siedzibie LGD -w Biurze LGD w dniach i godzinach pracy Biura.</w:t>
      </w:r>
    </w:p>
    <w:p w14:paraId="74FABE93" w14:textId="77777777" w:rsidR="00CC18D1" w:rsidRPr="00826B8A" w:rsidRDefault="00CC18D1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Protest powinien zawierać:</w:t>
      </w:r>
    </w:p>
    <w:p w14:paraId="526DFADF" w14:textId="77777777" w:rsidR="00CC18D1" w:rsidRPr="00826B8A" w:rsidRDefault="00CC18D1" w:rsidP="00492D89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826B8A">
        <w:rPr>
          <w:rFonts w:cs="Arial"/>
        </w:rPr>
        <w:t>Oznaczenie Zarządu Województwa, do którego wnoszony jest protest;</w:t>
      </w:r>
    </w:p>
    <w:p w14:paraId="603E2563" w14:textId="77777777" w:rsidR="00CC18D1" w:rsidRPr="00826B8A" w:rsidRDefault="00CC18D1" w:rsidP="00492D89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826B8A">
        <w:rPr>
          <w:rFonts w:cs="Arial"/>
        </w:rPr>
        <w:t>Oznaczenie wnioskodawcy;</w:t>
      </w:r>
    </w:p>
    <w:p w14:paraId="4B2D21C7" w14:textId="77777777" w:rsidR="00CC18D1" w:rsidRPr="00826B8A" w:rsidRDefault="00CC18D1" w:rsidP="00492D89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826B8A">
        <w:rPr>
          <w:rFonts w:cs="Arial"/>
        </w:rPr>
        <w:t>Numer wniosku o przyznanie pomocy;</w:t>
      </w:r>
    </w:p>
    <w:p w14:paraId="1D75AED4" w14:textId="77777777" w:rsidR="00CC18D1" w:rsidRPr="00826B8A" w:rsidRDefault="005F107A" w:rsidP="00492D89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826B8A">
        <w:rPr>
          <w:rFonts w:cs="Arial"/>
        </w:rPr>
        <w:t>Wskazanie Wnioskodawcy, z którą oceną kryterium wyboru operacji się nie zgadza i w  jakim zakresie nie zgadza się z negatywna oceną zgodności z LSR wraz z uzasadnieniem swojego stanowiska;</w:t>
      </w:r>
    </w:p>
    <w:p w14:paraId="46C0C532" w14:textId="77777777" w:rsidR="005F107A" w:rsidRPr="00826B8A" w:rsidRDefault="005F107A" w:rsidP="00492D89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826B8A">
        <w:rPr>
          <w:rFonts w:cs="Arial"/>
        </w:rPr>
        <w:t>Wskazanie zarzutów o charakterze proceduralnym w zakresie przeprowadzonej oceny, jeżeli zdaniem wnioskodawcy miało miejsce takie naruszenie wraz z uzasadnieniem tych zarzutów;</w:t>
      </w:r>
    </w:p>
    <w:p w14:paraId="6C59E242" w14:textId="77777777" w:rsidR="005F107A" w:rsidRPr="00826B8A" w:rsidRDefault="005F107A" w:rsidP="00492D89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826B8A">
        <w:rPr>
          <w:rFonts w:cs="Arial"/>
        </w:rPr>
        <w:t>Podpis wnioskodawcy lub osoby upoważnionej do jego reprezentowania z załączeniem oryginału lub kopii dokumentu poświadczającego umocowanie takiej osoby.</w:t>
      </w:r>
    </w:p>
    <w:p w14:paraId="4F49E8AD" w14:textId="77777777" w:rsidR="002F36A5" w:rsidRPr="00826B8A" w:rsidRDefault="00EC251C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 xml:space="preserve">Zarząd LGD za pośrednictwem </w:t>
      </w:r>
      <w:r w:rsidR="00754367" w:rsidRPr="00826B8A">
        <w:rPr>
          <w:rFonts w:cs="Arial"/>
        </w:rPr>
        <w:t xml:space="preserve">Biura LGD dokonuje sprawdzenia </w:t>
      </w:r>
      <w:r w:rsidR="005F107A" w:rsidRPr="00826B8A">
        <w:rPr>
          <w:rFonts w:cs="Arial"/>
        </w:rPr>
        <w:t>wniesionego protestu pod względem f</w:t>
      </w:r>
      <w:r w:rsidRPr="00826B8A">
        <w:rPr>
          <w:rFonts w:cs="Arial"/>
        </w:rPr>
        <w:t xml:space="preserve">ormalnym w zakresie spełnienia wymogów protestu, a w przypadku pozytywnej oceny formalnej przekazuje złożony </w:t>
      </w:r>
      <w:r w:rsidR="002F36A5" w:rsidRPr="00826B8A">
        <w:rPr>
          <w:rFonts w:cs="Arial"/>
        </w:rPr>
        <w:t>protest Przewodniczącemu Rady.</w:t>
      </w:r>
    </w:p>
    <w:p w14:paraId="6170017F" w14:textId="77777777" w:rsidR="00631298" w:rsidRPr="00826B8A" w:rsidRDefault="00631298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Zarząd LGD informuje niezwłocznie Zarząd Województw</w:t>
      </w:r>
      <w:r w:rsidR="00993964" w:rsidRPr="00826B8A">
        <w:rPr>
          <w:rFonts w:cs="Arial"/>
        </w:rPr>
        <w:t xml:space="preserve">a </w:t>
      </w:r>
      <w:r w:rsidRPr="00826B8A">
        <w:rPr>
          <w:rFonts w:cs="Arial"/>
        </w:rPr>
        <w:t>o wniesionym proteście.</w:t>
      </w:r>
    </w:p>
    <w:p w14:paraId="20F65E5F" w14:textId="77777777" w:rsidR="002F36A5" w:rsidRPr="00826B8A" w:rsidRDefault="002F36A5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Przewodni</w:t>
      </w:r>
      <w:r w:rsidR="00754367" w:rsidRPr="00826B8A">
        <w:rPr>
          <w:rFonts w:cs="Arial"/>
        </w:rPr>
        <w:t>czący Rady zwołuje niezwłocznie</w:t>
      </w:r>
      <w:r w:rsidRPr="00826B8A">
        <w:rPr>
          <w:rFonts w:cs="Arial"/>
        </w:rPr>
        <w:t xml:space="preserve"> posiedzenie Rady w trybie wskazanym w § 9 ust.</w:t>
      </w:r>
      <w:r w:rsidR="00F22BF9" w:rsidRPr="00826B8A">
        <w:rPr>
          <w:rFonts w:cs="Arial"/>
        </w:rPr>
        <w:t xml:space="preserve"> </w:t>
      </w:r>
      <w:r w:rsidRPr="00826B8A">
        <w:rPr>
          <w:rFonts w:cs="Arial"/>
        </w:rPr>
        <w:t>4 Regulaminu Rady.</w:t>
      </w:r>
    </w:p>
    <w:p w14:paraId="268F384E" w14:textId="77777777" w:rsidR="005F107A" w:rsidRPr="00826B8A" w:rsidRDefault="005F107A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W przypadku wniesienia protestu niespełniającego wymog</w:t>
      </w:r>
      <w:r w:rsidR="0088548D" w:rsidRPr="00826B8A">
        <w:rPr>
          <w:rFonts w:cs="Arial"/>
        </w:rPr>
        <w:t>ów</w:t>
      </w:r>
      <w:r w:rsidRPr="00826B8A">
        <w:rPr>
          <w:rFonts w:cs="Arial"/>
        </w:rPr>
        <w:t xml:space="preserve">, o których mowa w ust. 6, </w:t>
      </w:r>
      <w:r w:rsidR="00EC251C" w:rsidRPr="00826B8A">
        <w:rPr>
          <w:rFonts w:cs="Arial"/>
        </w:rPr>
        <w:t>Zarząd LGD wzywa Wnioskodawc</w:t>
      </w:r>
      <w:r w:rsidR="00754367" w:rsidRPr="00826B8A">
        <w:rPr>
          <w:rFonts w:cs="Arial"/>
        </w:rPr>
        <w:t xml:space="preserve">ę o dokonanie w terminie 7 dni </w:t>
      </w:r>
      <w:r w:rsidR="00EC251C" w:rsidRPr="00826B8A">
        <w:rPr>
          <w:rFonts w:cs="Arial"/>
        </w:rPr>
        <w:t>od dnia otrzymania wezwania, uzupe</w:t>
      </w:r>
      <w:r w:rsidR="00754367" w:rsidRPr="00826B8A">
        <w:rPr>
          <w:rFonts w:cs="Arial"/>
        </w:rPr>
        <w:t xml:space="preserve">łnień, które mogą być dokonane </w:t>
      </w:r>
      <w:r w:rsidR="00EC251C" w:rsidRPr="00826B8A">
        <w:rPr>
          <w:rFonts w:cs="Arial"/>
        </w:rPr>
        <w:t>wyłącznie w zakresie:</w:t>
      </w:r>
    </w:p>
    <w:p w14:paraId="5F6FE159" w14:textId="77777777" w:rsidR="00EC251C" w:rsidRPr="00826B8A" w:rsidRDefault="00EC251C" w:rsidP="00492D89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826B8A">
        <w:rPr>
          <w:rFonts w:cs="Arial"/>
        </w:rPr>
        <w:t>Oznaczenia Zarządu Województwa właściwego do rozpatrzenia protestu;</w:t>
      </w:r>
    </w:p>
    <w:p w14:paraId="62250B71" w14:textId="77777777" w:rsidR="00EC251C" w:rsidRPr="00826B8A" w:rsidRDefault="00EC251C" w:rsidP="00492D89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826B8A">
        <w:rPr>
          <w:rFonts w:cs="Arial"/>
        </w:rPr>
        <w:t>Oznaczenia wnioskodawcy;</w:t>
      </w:r>
    </w:p>
    <w:p w14:paraId="4234CE69" w14:textId="77777777" w:rsidR="00EC251C" w:rsidRPr="00826B8A" w:rsidRDefault="00EC251C" w:rsidP="00492D89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826B8A">
        <w:rPr>
          <w:rFonts w:cs="Arial"/>
        </w:rPr>
        <w:t>Numeru wniosku o przyznanie pomocy;</w:t>
      </w:r>
    </w:p>
    <w:p w14:paraId="7EDF5C3F" w14:textId="77777777" w:rsidR="00EC251C" w:rsidRPr="00826B8A" w:rsidRDefault="00EC251C" w:rsidP="00492D89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826B8A">
        <w:rPr>
          <w:rFonts w:cs="Arial"/>
        </w:rPr>
        <w:t>Podpisu wnioskodawcy lub osoby upoważnionej do jego reprezentowania lub dokumentu poświadczającego umocowanie takiej osoby do reprezentowania wnioskodawcy.</w:t>
      </w:r>
    </w:p>
    <w:p w14:paraId="59E2CF60" w14:textId="77777777" w:rsidR="00EC251C" w:rsidRPr="00826B8A" w:rsidRDefault="00EC251C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 xml:space="preserve">7-dniowy termin na dokonanie uzupełnień, o których mowa w ust. </w:t>
      </w:r>
      <w:r w:rsidR="0088548D" w:rsidRPr="00826B8A">
        <w:rPr>
          <w:rFonts w:cs="Arial"/>
        </w:rPr>
        <w:t xml:space="preserve">10 </w:t>
      </w:r>
      <w:r w:rsidRPr="00826B8A">
        <w:rPr>
          <w:rFonts w:cs="Arial"/>
        </w:rPr>
        <w:t>wstrzymuje bieg rozpatrzenia protestu.</w:t>
      </w:r>
    </w:p>
    <w:p w14:paraId="6D3A84B1" w14:textId="77777777" w:rsidR="00EC251C" w:rsidRPr="00826B8A" w:rsidRDefault="00EC251C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W przypadku niedopełnienia</w:t>
      </w:r>
      <w:r w:rsidR="002F36A5" w:rsidRPr="00826B8A">
        <w:rPr>
          <w:rFonts w:cs="Arial"/>
        </w:rPr>
        <w:t xml:space="preserve"> przez wnioskodawcę uzupełnień w terminie, o którym mowa w ust. </w:t>
      </w:r>
      <w:r w:rsidR="0088548D" w:rsidRPr="00826B8A">
        <w:rPr>
          <w:rFonts w:cs="Arial"/>
        </w:rPr>
        <w:t xml:space="preserve">10, </w:t>
      </w:r>
      <w:r w:rsidR="002F36A5" w:rsidRPr="00826B8A">
        <w:rPr>
          <w:rFonts w:cs="Arial"/>
        </w:rPr>
        <w:t>protest pozostawia się bez rozpatrzenia.</w:t>
      </w:r>
    </w:p>
    <w:p w14:paraId="79016CF0" w14:textId="77777777" w:rsidR="002F36A5" w:rsidRPr="00826B8A" w:rsidRDefault="002F36A5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lastRenderedPageBreak/>
        <w:t xml:space="preserve">W terminie 14 dni od dnia otrzymania protestu z zastrzeżeniem ust. </w:t>
      </w:r>
      <w:r w:rsidR="00D03C5C" w:rsidRPr="00826B8A">
        <w:rPr>
          <w:rFonts w:cs="Arial"/>
        </w:rPr>
        <w:t>11</w:t>
      </w:r>
      <w:r w:rsidRPr="00826B8A">
        <w:rPr>
          <w:rFonts w:cs="Arial"/>
        </w:rPr>
        <w:t>, Rada dokonuje weryfikacji dokonanej przez siebie oceny operacji w zakresie kryteriów i zarzutów wskazan</w:t>
      </w:r>
      <w:r w:rsidR="00754367" w:rsidRPr="00826B8A">
        <w:rPr>
          <w:rFonts w:cs="Arial"/>
        </w:rPr>
        <w:t>ych w proteście</w:t>
      </w:r>
      <w:r w:rsidR="00085F9C" w:rsidRPr="00826B8A">
        <w:rPr>
          <w:rFonts w:cs="Arial"/>
        </w:rPr>
        <w:t xml:space="preserve"> poprzez przeprowadzenie powtórnej oceny operacji.</w:t>
      </w:r>
    </w:p>
    <w:p w14:paraId="46BD3018" w14:textId="77777777" w:rsidR="00085F9C" w:rsidRPr="00826B8A" w:rsidRDefault="00085F9C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W przypadku pozytywnego rozstrzygnięcia protestu</w:t>
      </w:r>
      <w:r w:rsidR="009063EF" w:rsidRPr="00826B8A">
        <w:rPr>
          <w:rFonts w:cs="Arial"/>
        </w:rPr>
        <w:t>, operacja zostaje umieszczona na liście operacji wybranych przez Radę LGD.</w:t>
      </w:r>
    </w:p>
    <w:p w14:paraId="62EADAC3" w14:textId="77777777" w:rsidR="007B0103" w:rsidRPr="00826B8A" w:rsidRDefault="007B0103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Dokumentację z posiedzenia Rady LGD dokonującej weryfikacji oceny, o której mowa w ust. 13, Przewodniczący Rady przekazuje Zarządowi LGD najpóźniej w następnym dniu po jej posiedzeniu.</w:t>
      </w:r>
    </w:p>
    <w:p w14:paraId="66D76712" w14:textId="77777777" w:rsidR="009063EF" w:rsidRPr="00826B8A" w:rsidRDefault="009063EF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W przypadku negatywnego rozstrzygnięcia protestu, protest wraz dokumentacją otrzymaną o</w:t>
      </w:r>
      <w:r w:rsidR="00631298" w:rsidRPr="00826B8A">
        <w:rPr>
          <w:rFonts w:cs="Arial"/>
        </w:rPr>
        <w:t>d wnioskodawcy oraz stanowisko</w:t>
      </w:r>
      <w:r w:rsidRPr="00826B8A">
        <w:rPr>
          <w:rFonts w:cs="Arial"/>
        </w:rPr>
        <w:t xml:space="preserve"> Rady LGD</w:t>
      </w:r>
      <w:r w:rsidR="00F0599F" w:rsidRPr="00826B8A">
        <w:rPr>
          <w:rFonts w:cs="Arial"/>
        </w:rPr>
        <w:t xml:space="preserve"> wyrażone w formie Uchwały</w:t>
      </w:r>
      <w:r w:rsidR="00631298" w:rsidRPr="00826B8A">
        <w:rPr>
          <w:rFonts w:cs="Arial"/>
        </w:rPr>
        <w:t>,</w:t>
      </w:r>
      <w:r w:rsidRPr="00826B8A">
        <w:rPr>
          <w:rFonts w:cs="Arial"/>
        </w:rPr>
        <w:t xml:space="preserve"> </w:t>
      </w:r>
      <w:r w:rsidR="00631298" w:rsidRPr="00826B8A">
        <w:rPr>
          <w:rFonts w:cs="Arial"/>
        </w:rPr>
        <w:t xml:space="preserve">dotyczące braku podstaw do zmiany podjętego rozstrzygnięcia, </w:t>
      </w:r>
      <w:r w:rsidR="00993964" w:rsidRPr="00826B8A">
        <w:rPr>
          <w:rFonts w:cs="Arial"/>
        </w:rPr>
        <w:t>Zarząd LGD przekazuje</w:t>
      </w:r>
      <w:r w:rsidR="00631298" w:rsidRPr="00826B8A">
        <w:rPr>
          <w:rFonts w:cs="Arial"/>
        </w:rPr>
        <w:t xml:space="preserve"> </w:t>
      </w:r>
      <w:r w:rsidR="007B0103" w:rsidRPr="00826B8A">
        <w:rPr>
          <w:rFonts w:cs="Arial"/>
        </w:rPr>
        <w:t xml:space="preserve">niezwłocznie </w:t>
      </w:r>
      <w:r w:rsidR="00631298" w:rsidRPr="00826B8A">
        <w:rPr>
          <w:rFonts w:cs="Arial"/>
        </w:rPr>
        <w:t xml:space="preserve">za pośrednictwem Biura LGD do Zarządu </w:t>
      </w:r>
      <w:r w:rsidR="00993964" w:rsidRPr="00826B8A">
        <w:rPr>
          <w:rFonts w:cs="Arial"/>
        </w:rPr>
        <w:t>Województwa</w:t>
      </w:r>
      <w:r w:rsidR="00631298" w:rsidRPr="00826B8A">
        <w:rPr>
          <w:rFonts w:cs="Arial"/>
        </w:rPr>
        <w:t>.</w:t>
      </w:r>
    </w:p>
    <w:p w14:paraId="7099FD85" w14:textId="77777777" w:rsidR="007B0103" w:rsidRPr="00826B8A" w:rsidRDefault="007B0103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 xml:space="preserve">O wyniku przeprowadzonej weryfikacji protestu, Zarząd LGD za pośrednictwem Biura LGD informuje wnioskodawcę, a w przypadku negatywnego rozstrzygnięcia, informuje również </w:t>
      </w:r>
      <w:r w:rsidR="00993964" w:rsidRPr="00826B8A">
        <w:rPr>
          <w:rFonts w:cs="Arial"/>
        </w:rPr>
        <w:t>o przekazaniu</w:t>
      </w:r>
      <w:r w:rsidRPr="00826B8A">
        <w:rPr>
          <w:rFonts w:cs="Arial"/>
        </w:rPr>
        <w:t xml:space="preserve"> protestu Zarządowi Województwa. </w:t>
      </w:r>
    </w:p>
    <w:p w14:paraId="5E9FCB4E" w14:textId="77777777" w:rsidR="00631298" w:rsidRPr="00826B8A" w:rsidRDefault="00631298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Zarząd Województwa rozpatruje protest z zastosowaniem art. 57 oraz art.</w:t>
      </w:r>
      <w:r w:rsidR="00F22BF9" w:rsidRPr="00826B8A">
        <w:rPr>
          <w:rFonts w:cs="Arial"/>
        </w:rPr>
        <w:t xml:space="preserve"> </w:t>
      </w:r>
      <w:r w:rsidRPr="00826B8A">
        <w:rPr>
          <w:rFonts w:cs="Arial"/>
        </w:rPr>
        <w:t>58 ust. 1 i 2 ustawy o Polityce Spójności w związku z art. 22 ust. 8 ustawy o RLKS.</w:t>
      </w:r>
    </w:p>
    <w:p w14:paraId="33475012" w14:textId="77777777" w:rsidR="00631298" w:rsidRPr="00826B8A" w:rsidRDefault="00631298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Wniesienie protestu oraz procedura odwoławcza nie wstrzymują biegu dalszego postępowania z wnioskami o przyznanie pomocy, dotyczącymi wybranych operacji, w tym przekazania wniosków do Zarządu Województwa oraz udzielania wsparcia zgodnie z obowiązującymi przepisami.</w:t>
      </w:r>
    </w:p>
    <w:p w14:paraId="51D7891F" w14:textId="77777777" w:rsidR="00795B10" w:rsidRPr="00826B8A" w:rsidRDefault="00795B10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 xml:space="preserve">W wyniku dokonywania czynności związanych z rozpatrzeniem protestu przez Zarząd Województwa i skierowanie </w:t>
      </w:r>
      <w:r w:rsidR="00F90B78" w:rsidRPr="00826B8A">
        <w:rPr>
          <w:rFonts w:cs="Arial"/>
        </w:rPr>
        <w:t xml:space="preserve">na podstawie art. 58 ust. 2 </w:t>
      </w:r>
      <w:r w:rsidR="00D03C5C" w:rsidRPr="00826B8A">
        <w:rPr>
          <w:rFonts w:cs="Arial"/>
        </w:rPr>
        <w:t xml:space="preserve">ustawy o Polityce Spójności </w:t>
      </w:r>
      <w:r w:rsidRPr="00826B8A">
        <w:rPr>
          <w:rFonts w:cs="Arial"/>
        </w:rPr>
        <w:t>do ponownej oceny</w:t>
      </w:r>
      <w:r w:rsidR="00F90B78" w:rsidRPr="00826B8A">
        <w:rPr>
          <w:rFonts w:cs="Arial"/>
        </w:rPr>
        <w:t xml:space="preserve"> operacji</w:t>
      </w:r>
      <w:r w:rsidRPr="00826B8A">
        <w:rPr>
          <w:rFonts w:cs="Arial"/>
        </w:rPr>
        <w:t xml:space="preserve"> przez LGD, Zarząd LGD </w:t>
      </w:r>
      <w:r w:rsidR="00F90B78" w:rsidRPr="00826B8A">
        <w:rPr>
          <w:rFonts w:cs="Arial"/>
        </w:rPr>
        <w:t xml:space="preserve">informuje Przewodniczącego Rady o konieczności zwołania posiedzenia Rady w celu dokonania ponownej oceny operacji. </w:t>
      </w:r>
    </w:p>
    <w:p w14:paraId="54B44825" w14:textId="77777777" w:rsidR="003131E3" w:rsidRPr="00826B8A" w:rsidRDefault="00F90B78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Ponowna ocena operacji polega na powtórnej weryfikacji w zakresie kryteriów i zarzutów podnoszonych w proteście.</w:t>
      </w:r>
      <w:r w:rsidR="003131E3" w:rsidRPr="00826B8A">
        <w:rPr>
          <w:rFonts w:cs="Arial"/>
        </w:rPr>
        <w:t xml:space="preserve"> </w:t>
      </w:r>
    </w:p>
    <w:p w14:paraId="2340A423" w14:textId="77777777" w:rsidR="003131E3" w:rsidRPr="00826B8A" w:rsidRDefault="003131E3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W przypadku pozytywnego rozstrzygnięcia Rada podejmuje odpowiednią uchwałę oraz umieszcza operację na liście operacji wybranych przez LGD w wyniku przeprowadzonej procedury odwoławczej. Uchwała Rady zawierająca negatywne rozstrzygnięcia zawiera dodatkowo pouczenie o możliwości wniesienia skargi do sądu administracyjnego.</w:t>
      </w:r>
    </w:p>
    <w:p w14:paraId="01E58D63" w14:textId="77777777" w:rsidR="00F90B78" w:rsidRPr="00826B8A" w:rsidRDefault="00F90B78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O wyniku ponownej oceny operacji, Zarząd LGD po otrzymaniu od Przewodniczącego Rady dokumentacji z posiedzenia Rady, info</w:t>
      </w:r>
      <w:r w:rsidR="00A92AA9" w:rsidRPr="00826B8A">
        <w:rPr>
          <w:rFonts w:cs="Arial"/>
        </w:rPr>
        <w:t xml:space="preserve">rmuje niezwłocznie wnioskodawcę oraz Zarząd Województwa. </w:t>
      </w:r>
    </w:p>
    <w:p w14:paraId="5E6DCB0E" w14:textId="77777777" w:rsidR="00F90B78" w:rsidRPr="00826B8A" w:rsidRDefault="00F62D69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Zgodnie z art. 61 ust. 1 ustawy o Polityce Spójności, w przypadku nieuwzględnienia protestu, negatywnej ponownej ocenie operacji lub pozostawienia protestu bez rozpatrzenia, Wnioskodawcy przysługuje skarga do Wojewó</w:t>
      </w:r>
      <w:r w:rsidR="001B3897" w:rsidRPr="00826B8A">
        <w:rPr>
          <w:rFonts w:cs="Arial"/>
        </w:rPr>
        <w:t>dzkiego Sądu Administracyjnego.</w:t>
      </w:r>
    </w:p>
    <w:p w14:paraId="3513CBDA" w14:textId="77777777" w:rsidR="001B3897" w:rsidRPr="00826B8A" w:rsidRDefault="001B3897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Skarga rozpatrywana jest na podstawie art. 61 ustawy o Polityce Spójności.</w:t>
      </w:r>
    </w:p>
    <w:p w14:paraId="53804D06" w14:textId="77777777" w:rsidR="002C5BF7" w:rsidRPr="00826B8A" w:rsidRDefault="002C5BF7" w:rsidP="00492D89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826B8A">
        <w:rPr>
          <w:rFonts w:cs="Arial"/>
        </w:rPr>
        <w:t>Zasady wnoszenia skargi kasacyjnej do Naczelnego Sądu Administracyjnego, reguluje art. 62</w:t>
      </w:r>
      <w:r w:rsidR="00A92AA9" w:rsidRPr="00826B8A">
        <w:rPr>
          <w:rFonts w:cs="Arial"/>
        </w:rPr>
        <w:t xml:space="preserve"> ustawy </w:t>
      </w:r>
      <w:r w:rsidRPr="00826B8A">
        <w:rPr>
          <w:rFonts w:cs="Arial"/>
        </w:rPr>
        <w:t>o Polityce Spójności.</w:t>
      </w:r>
    </w:p>
    <w:p w14:paraId="7C17CF6B" w14:textId="77777777" w:rsidR="002C5BF7" w:rsidRPr="00826B8A" w:rsidRDefault="002C5BF7" w:rsidP="002C5BF7">
      <w:pPr>
        <w:ind w:left="360"/>
        <w:jc w:val="center"/>
        <w:rPr>
          <w:rFonts w:cs="Arial"/>
          <w:b/>
        </w:rPr>
      </w:pPr>
      <w:r w:rsidRPr="00826B8A">
        <w:rPr>
          <w:rFonts w:cs="Arial"/>
          <w:b/>
        </w:rPr>
        <w:t>§ 6</w:t>
      </w:r>
    </w:p>
    <w:p w14:paraId="387D3FD2" w14:textId="77777777" w:rsidR="00717CD7" w:rsidRPr="00826B8A" w:rsidRDefault="00717CD7" w:rsidP="002C5BF7">
      <w:pPr>
        <w:ind w:left="360"/>
        <w:jc w:val="center"/>
        <w:rPr>
          <w:rFonts w:cs="Arial"/>
        </w:rPr>
      </w:pPr>
      <w:r w:rsidRPr="00826B8A">
        <w:rPr>
          <w:rFonts w:cs="Arial"/>
          <w:b/>
        </w:rPr>
        <w:t>Operacje własne</w:t>
      </w:r>
    </w:p>
    <w:p w14:paraId="3806302F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W przypadku zagrożenia realizacji wskaźników zawartych w LSR, a szczególnie w przypadku braku wniosków ze strony podmiotów w zakresie realizacji operacji wskazanych w LSR pomimo dwukrotnego ogłoszenia o przeprowadzeniu naboru wniosków na realizację operacji</w:t>
      </w:r>
      <w:r w:rsidR="00754367" w:rsidRPr="00826B8A">
        <w:t xml:space="preserve"> </w:t>
      </w:r>
      <w:r w:rsidR="00754367" w:rsidRPr="00826B8A">
        <w:lastRenderedPageBreak/>
        <w:t>w zakresie przedsięwzięcia pn.</w:t>
      </w:r>
      <w:r w:rsidRPr="00826B8A">
        <w:t xml:space="preserve"> „</w:t>
      </w:r>
      <w:r w:rsidRPr="00826B8A">
        <w:rPr>
          <w:rFonts w:ascii="Tahoma" w:hAnsi="Tahoma" w:cs="Tahoma"/>
          <w:sz w:val="18"/>
          <w:szCs w:val="18"/>
          <w:shd w:val="clear" w:color="auto" w:fill="FFFFFF"/>
        </w:rPr>
        <w:t> </w:t>
      </w:r>
      <w:r w:rsidRPr="00826B8A">
        <w:rPr>
          <w:rFonts w:cs="Tahoma"/>
          <w:shd w:val="clear" w:color="auto" w:fill="FFFFFF"/>
        </w:rPr>
        <w:t>Rozwój Oferty Turystycznej i Rekreacyjnej”</w:t>
      </w:r>
      <w:r w:rsidR="00754367" w:rsidRPr="00826B8A">
        <w:rPr>
          <w:rFonts w:cs="Tahoma"/>
          <w:shd w:val="clear" w:color="auto" w:fill="FFFFFF"/>
        </w:rPr>
        <w:t>,</w:t>
      </w:r>
      <w:r w:rsidRPr="00826B8A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826B8A">
        <w:t>LGD przewiduje realizację operacji własnych.</w:t>
      </w:r>
    </w:p>
    <w:p w14:paraId="60734D32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Wysokość pomocy na jedną operację własną nie może przekroczyć kwoty 50 000,00 zł, przy czym LGD planuje przeznaczyć środki własne do realizacji operacji w wysokości do 10 000,00 zł</w:t>
      </w:r>
      <w:r w:rsidR="00F22BF9" w:rsidRPr="00826B8A">
        <w:t>.</w:t>
      </w:r>
      <w:r w:rsidRPr="00826B8A">
        <w:t xml:space="preserve"> </w:t>
      </w:r>
    </w:p>
    <w:p w14:paraId="42655400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LGD może zrealizować operację własną, wyłącznie w przypadku, gdy żaden inny podmiot uprawniony o ubiegnie się o przyznanie pomocy w ramach wdrażania LSR nie wyrazi zamiaru realizacji planowanej przez LGD operacji własnej.</w:t>
      </w:r>
    </w:p>
    <w:p w14:paraId="44545FDD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 xml:space="preserve">W celu spełnienia </w:t>
      </w:r>
      <w:r w:rsidR="00F22BF9" w:rsidRPr="00826B8A">
        <w:t>warunku, o którym mowa w ust. 3</w:t>
      </w:r>
      <w:r w:rsidRPr="00826B8A">
        <w:t xml:space="preserve">, LGD umieszcza na swojej stronie internetowej – </w:t>
      </w:r>
      <w:hyperlink r:id="rId11" w:history="1">
        <w:r w:rsidRPr="00826B8A">
          <w:rPr>
            <w:u w:val="single"/>
          </w:rPr>
          <w:t>www.wieshistoryczna.pl</w:t>
        </w:r>
      </w:hyperlink>
      <w:r w:rsidRPr="00826B8A">
        <w:t xml:space="preserve"> informację </w:t>
      </w:r>
      <w:r w:rsidR="00521678" w:rsidRPr="00826B8A">
        <w:t xml:space="preserve">oznaczoną datą, </w:t>
      </w:r>
      <w:r w:rsidRPr="00826B8A">
        <w:t>o planowanej do realizacji operacji własnej, która w szczególności zawiera:</w:t>
      </w:r>
    </w:p>
    <w:p w14:paraId="73EE6F48" w14:textId="77777777" w:rsidR="00B75E2D" w:rsidRPr="00826B8A" w:rsidRDefault="00B75E2D" w:rsidP="00492D89">
      <w:pPr>
        <w:numPr>
          <w:ilvl w:val="0"/>
          <w:numId w:val="19"/>
        </w:numPr>
        <w:contextualSpacing/>
      </w:pPr>
      <w:r w:rsidRPr="00826B8A">
        <w:t>Zakres tematyczny operacji;</w:t>
      </w:r>
    </w:p>
    <w:p w14:paraId="1D3020BC" w14:textId="77777777" w:rsidR="00B75E2D" w:rsidRPr="00826B8A" w:rsidRDefault="00B75E2D" w:rsidP="00492D89">
      <w:pPr>
        <w:numPr>
          <w:ilvl w:val="0"/>
          <w:numId w:val="19"/>
        </w:numPr>
        <w:contextualSpacing/>
      </w:pPr>
      <w:r w:rsidRPr="00826B8A">
        <w:t>Wysokość środków na realizację operacji;</w:t>
      </w:r>
    </w:p>
    <w:p w14:paraId="5A647E46" w14:textId="77777777" w:rsidR="00B75E2D" w:rsidRPr="00826B8A" w:rsidRDefault="00B75E2D" w:rsidP="00492D89">
      <w:pPr>
        <w:numPr>
          <w:ilvl w:val="0"/>
          <w:numId w:val="19"/>
        </w:numPr>
        <w:contextualSpacing/>
      </w:pPr>
      <w:r w:rsidRPr="00826B8A">
        <w:t>Kryteria wyboru operacji wraz ze wskazaniem minimalnej liczby punktów, której uzyskanie jest warunkiem wyboru operacji;</w:t>
      </w:r>
    </w:p>
    <w:p w14:paraId="5C4D2330" w14:textId="77777777" w:rsidR="00B75E2D" w:rsidRPr="00826B8A" w:rsidRDefault="00B75E2D" w:rsidP="00492D89">
      <w:pPr>
        <w:numPr>
          <w:ilvl w:val="0"/>
          <w:numId w:val="19"/>
        </w:numPr>
        <w:contextualSpacing/>
      </w:pPr>
      <w:r w:rsidRPr="00826B8A">
        <w:t>Informację o terminie i sposobie zgłaszania zamiaru realizacji operacji;</w:t>
      </w:r>
    </w:p>
    <w:p w14:paraId="164BC786" w14:textId="77777777" w:rsidR="00B75E2D" w:rsidRPr="00826B8A" w:rsidRDefault="00B75E2D" w:rsidP="00492D89">
      <w:pPr>
        <w:numPr>
          <w:ilvl w:val="0"/>
          <w:numId w:val="19"/>
        </w:numPr>
        <w:contextualSpacing/>
      </w:pPr>
      <w:r w:rsidRPr="00826B8A">
        <w:t>Informację o dokumentach pozwalających na potwierdzenie, że podmiot zgłaszający zamiar realizacji operacji jest uprawniony do wsparcia, tj. spełnia definicję beneficjenta zgodnie z rozporządzeniem o wdrażaniu LSR.</w:t>
      </w:r>
    </w:p>
    <w:p w14:paraId="74322669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Każdy podmiot</w:t>
      </w:r>
      <w:r w:rsidR="00A344D8" w:rsidRPr="00826B8A">
        <w:t xml:space="preserve">, o którym mowa w ust. 4 pkt </w:t>
      </w:r>
      <w:r w:rsidR="00754367" w:rsidRPr="00826B8A">
        <w:t xml:space="preserve">5 </w:t>
      </w:r>
      <w:r w:rsidRPr="00826B8A">
        <w:t>zainteresowany realizacją operacji, winien w terminie 30 dni od dnia ukazania się na stronie internetowej LGD informacji o zamiarze realizacji operacji własnej przez LGD, zgłosić</w:t>
      </w:r>
      <w:r w:rsidR="00F22BF9" w:rsidRPr="00826B8A">
        <w:t xml:space="preserve"> zamiar realizacji tej operacji</w:t>
      </w:r>
      <w:r w:rsidRPr="00826B8A">
        <w:t xml:space="preserve">. Zamiar realizacji operacji składa się osobiście bezpośrednio w Biurze LGD w dniach i godzinach pracy Biura. </w:t>
      </w:r>
    </w:p>
    <w:p w14:paraId="42F875F7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LGD, w oparciu o złożone dokumenty, dokonuje sprawdzenia, czy podmiot wyrażaj</w:t>
      </w:r>
      <w:r w:rsidR="00754367" w:rsidRPr="00826B8A">
        <w:t xml:space="preserve">ący zamiar realizacji operacji </w:t>
      </w:r>
      <w:r w:rsidRPr="00826B8A">
        <w:t xml:space="preserve">spełnia definicję beneficjenta określoną w rozporządzeniu o wdrażaniu LSR. </w:t>
      </w:r>
    </w:p>
    <w:p w14:paraId="50D26D41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W przypadku spełnienia przez podmiot warunków, o których mowa w ust. 6, LGD informuje podmiot o spełnieniu tych warunków oraz w terminie 3 m-</w:t>
      </w:r>
      <w:proofErr w:type="spellStart"/>
      <w:r w:rsidRPr="00826B8A">
        <w:t>cy</w:t>
      </w:r>
      <w:proofErr w:type="spellEnd"/>
      <w:r w:rsidRPr="00826B8A">
        <w:t xml:space="preserve"> ogłasza nabór wniosków w zakresie realizacji operacji.</w:t>
      </w:r>
    </w:p>
    <w:p w14:paraId="33B63F5D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W przypadku, g</w:t>
      </w:r>
      <w:r w:rsidR="00F22BF9" w:rsidRPr="00826B8A">
        <w:t>dy podmiot nie spełnia warunków</w:t>
      </w:r>
      <w:r w:rsidRPr="00826B8A">
        <w:t>, o których mowa w ust. 6, LGD informuje podmiot o niespełnieniu tych warunków, a ponadto informację taką – wynik oceny, zamieszcza na swojej stronie internetowej oraz przekazuje informację do Samorządu Województwa wraz z dokumentacją złożoną przez podmiot.</w:t>
      </w:r>
    </w:p>
    <w:p w14:paraId="71A9AA13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Czynności, o</w:t>
      </w:r>
      <w:r w:rsidR="00521678" w:rsidRPr="00826B8A">
        <w:t xml:space="preserve"> których mowa w ust. 6 wykonują pracownicy Biura Stowarzyszenia pod kontrolą Kierownika Biura</w:t>
      </w:r>
      <w:r w:rsidR="009A179A" w:rsidRPr="00826B8A">
        <w:t>, s</w:t>
      </w:r>
      <w:r w:rsidR="00521678" w:rsidRPr="00826B8A">
        <w:t xml:space="preserve">porządzając z tych czynności Protokół. </w:t>
      </w:r>
    </w:p>
    <w:p w14:paraId="14EE8C32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W przypadku ogłoszenia naboru, o którym mowa w ust. 7 wszystkie czynności związane z ogłoszeniem naboru, oceną i wyborem operacji wykonywane są zgodnie z niniejszym Regulaminem.</w:t>
      </w:r>
    </w:p>
    <w:p w14:paraId="1E852638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W przypadku, gdy w terminie 30 dni, żaden podmiot nie zgłosi zamiaru realizacji operacji, LGD składa wniosek do Samorządu Województwa o przyznanie pomocy na realizację operacji własnej.</w:t>
      </w:r>
    </w:p>
    <w:p w14:paraId="7517F3D4" w14:textId="77777777" w:rsidR="00B75E2D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 xml:space="preserve">Przed złożeniem wniosku o realizację operacji własnej do Samorządu Województwa, oceny wniosku o realizację operacji własnej składanego przez LGD dokonuje Rada zgodnie z niniejszym </w:t>
      </w:r>
      <w:r w:rsidR="00754367" w:rsidRPr="00826B8A">
        <w:t>Regulaminem</w:t>
      </w:r>
      <w:r w:rsidR="00521678" w:rsidRPr="00826B8A">
        <w:t xml:space="preserve"> i na podstawie lokalnych kryteriów wyboru, z zastrzeżeniem, że czynności kontrolne wniosku w zakresie oceny wstępnej wykonuje Rada i nie</w:t>
      </w:r>
      <w:r w:rsidR="00F22BF9" w:rsidRPr="00826B8A">
        <w:t xml:space="preserve"> wykonują ich pracownicy Biura.</w:t>
      </w:r>
      <w:r w:rsidRPr="00826B8A">
        <w:t xml:space="preserve"> </w:t>
      </w:r>
    </w:p>
    <w:p w14:paraId="32F202C7" w14:textId="77777777" w:rsidR="00717CD7" w:rsidRPr="00826B8A" w:rsidRDefault="00B75E2D" w:rsidP="00F22BF9">
      <w:pPr>
        <w:numPr>
          <w:ilvl w:val="0"/>
          <w:numId w:val="18"/>
        </w:numPr>
        <w:contextualSpacing/>
        <w:jc w:val="both"/>
      </w:pPr>
      <w:r w:rsidRPr="00826B8A">
        <w:t>W sprawach nieuregulowanych w zakresie realizacji operacji własnych niniejszym Regulaminem, stosuje się przepisy wymienione w § 1 ust. 1</w:t>
      </w:r>
      <w:r w:rsidR="00F22BF9" w:rsidRPr="00826B8A">
        <w:t>.</w:t>
      </w:r>
    </w:p>
    <w:p w14:paraId="09616264" w14:textId="77777777" w:rsidR="00F22BF9" w:rsidRPr="00826B8A" w:rsidRDefault="00F22BF9" w:rsidP="002C5BF7">
      <w:pPr>
        <w:ind w:left="360"/>
        <w:jc w:val="center"/>
        <w:rPr>
          <w:rFonts w:cs="Arial"/>
          <w:b/>
        </w:rPr>
      </w:pPr>
    </w:p>
    <w:p w14:paraId="78083E7D" w14:textId="77777777" w:rsidR="00717CD7" w:rsidRPr="00826B8A" w:rsidRDefault="00717CD7" w:rsidP="002C5BF7">
      <w:pPr>
        <w:ind w:left="360"/>
        <w:jc w:val="center"/>
        <w:rPr>
          <w:rFonts w:cs="Arial"/>
          <w:b/>
        </w:rPr>
      </w:pPr>
      <w:r w:rsidRPr="00826B8A">
        <w:rPr>
          <w:rFonts w:cs="Arial"/>
          <w:b/>
        </w:rPr>
        <w:t>§ 7</w:t>
      </w:r>
    </w:p>
    <w:p w14:paraId="6F522909" w14:textId="77777777" w:rsidR="008F0437" w:rsidRPr="00826B8A" w:rsidRDefault="008F0437" w:rsidP="008F0437">
      <w:pPr>
        <w:pStyle w:val="Punkt"/>
        <w:numPr>
          <w:ilvl w:val="0"/>
          <w:numId w:val="0"/>
        </w:numPr>
        <w:ind w:left="397"/>
        <w:jc w:val="center"/>
        <w:rPr>
          <w:rFonts w:ascii="Calibri" w:eastAsia="Arial Unicode MS" w:hAnsi="Calibri" w:cs="Arial Unicode MS"/>
          <w:b/>
          <w:sz w:val="22"/>
          <w:szCs w:val="22"/>
        </w:rPr>
      </w:pPr>
      <w:r w:rsidRPr="00826B8A">
        <w:rPr>
          <w:rFonts w:ascii="Calibri" w:eastAsia="Arial Unicode MS" w:hAnsi="Calibri" w:cs="Arial Unicode MS"/>
          <w:b/>
          <w:sz w:val="22"/>
          <w:szCs w:val="22"/>
        </w:rPr>
        <w:lastRenderedPageBreak/>
        <w:t>Dokument</w:t>
      </w:r>
      <w:r w:rsidR="00C243C3" w:rsidRPr="00826B8A">
        <w:rPr>
          <w:rFonts w:ascii="Calibri" w:eastAsia="Arial Unicode MS" w:hAnsi="Calibri" w:cs="Arial Unicode MS"/>
          <w:b/>
          <w:sz w:val="22"/>
          <w:szCs w:val="22"/>
        </w:rPr>
        <w:t>acja z przebiegu procesu naboru</w:t>
      </w:r>
      <w:r w:rsidR="00754367" w:rsidRPr="00826B8A">
        <w:rPr>
          <w:rFonts w:ascii="Calibri" w:eastAsia="Arial Unicode MS" w:hAnsi="Calibri" w:cs="Arial Unicode MS"/>
          <w:b/>
          <w:sz w:val="22"/>
          <w:szCs w:val="22"/>
        </w:rPr>
        <w:t xml:space="preserve">, </w:t>
      </w:r>
      <w:r w:rsidRPr="00826B8A">
        <w:rPr>
          <w:rFonts w:ascii="Calibri" w:eastAsia="Arial Unicode MS" w:hAnsi="Calibri" w:cs="Arial Unicode MS"/>
          <w:b/>
          <w:sz w:val="22"/>
          <w:szCs w:val="22"/>
        </w:rPr>
        <w:t>oceny i wyboru operacji</w:t>
      </w:r>
    </w:p>
    <w:p w14:paraId="3DFD2034" w14:textId="77777777" w:rsidR="008F0437" w:rsidRPr="00826B8A" w:rsidRDefault="008F0437" w:rsidP="00B75E2D">
      <w:pPr>
        <w:pStyle w:val="Punkt"/>
        <w:numPr>
          <w:ilvl w:val="0"/>
          <w:numId w:val="0"/>
        </w:numPr>
        <w:rPr>
          <w:rFonts w:ascii="Calibri" w:eastAsia="Arial Unicode MS" w:hAnsi="Calibri" w:cs="Arial Unicode MS"/>
          <w:b/>
          <w:sz w:val="22"/>
          <w:szCs w:val="22"/>
        </w:rPr>
      </w:pPr>
    </w:p>
    <w:p w14:paraId="32C92DF4" w14:textId="4A8CA6D0" w:rsidR="008F0437" w:rsidRPr="00826B8A" w:rsidRDefault="008F0437" w:rsidP="00C30C35">
      <w:pPr>
        <w:pStyle w:val="Akapitzlist"/>
        <w:numPr>
          <w:ilvl w:val="0"/>
          <w:numId w:val="17"/>
        </w:numPr>
        <w:jc w:val="both"/>
        <w:rPr>
          <w:rFonts w:cs="Arial"/>
        </w:rPr>
      </w:pPr>
      <w:r w:rsidRPr="00826B8A">
        <w:rPr>
          <w:rFonts w:cs="Arial"/>
        </w:rPr>
        <w:t>Dokumentacja z przebiegu całego procesu naboru, oceny i</w:t>
      </w:r>
      <w:r w:rsidR="00754367" w:rsidRPr="00826B8A">
        <w:rPr>
          <w:rFonts w:cs="Arial"/>
        </w:rPr>
        <w:t xml:space="preserve"> wyboru operacji przechowywana </w:t>
      </w:r>
      <w:r w:rsidR="000349D4" w:rsidRPr="00826B8A">
        <w:rPr>
          <w:rFonts w:cs="Arial"/>
        </w:rPr>
        <w:t xml:space="preserve">jest </w:t>
      </w:r>
      <w:r w:rsidRPr="00826B8A">
        <w:rPr>
          <w:rFonts w:cs="Arial"/>
        </w:rPr>
        <w:t>w Biurze LGD przez okres wskazany w umowie zawartej pomiędzy LGD, a S</w:t>
      </w:r>
      <w:r w:rsidR="0004152C" w:rsidRPr="00826B8A">
        <w:rPr>
          <w:rFonts w:cs="Arial"/>
        </w:rPr>
        <w:t>amorządem Województwa</w:t>
      </w:r>
      <w:r w:rsidR="000349D4" w:rsidRPr="00826B8A">
        <w:rPr>
          <w:rFonts w:cs="Arial"/>
        </w:rPr>
        <w:t xml:space="preserve"> oraz podlega udostępnieniu zgodnie z </w:t>
      </w:r>
      <w:r w:rsidR="00C30C35" w:rsidRPr="00C30C35">
        <w:rPr>
          <w:rFonts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0349D4" w:rsidRPr="00826B8A">
        <w:rPr>
          <w:rFonts w:cs="Arial"/>
        </w:rPr>
        <w:t>.</w:t>
      </w:r>
    </w:p>
    <w:p w14:paraId="6AF4B2EB" w14:textId="77777777" w:rsidR="008F0437" w:rsidRPr="00826B8A" w:rsidRDefault="008F0437" w:rsidP="00F22BF9">
      <w:pPr>
        <w:pStyle w:val="Akapitzlist"/>
        <w:numPr>
          <w:ilvl w:val="0"/>
          <w:numId w:val="17"/>
        </w:numPr>
        <w:jc w:val="both"/>
        <w:rPr>
          <w:rFonts w:cs="Arial"/>
        </w:rPr>
      </w:pPr>
      <w:r w:rsidRPr="00826B8A">
        <w:rPr>
          <w:rFonts w:cs="Arial"/>
        </w:rPr>
        <w:t>Pracownik Biura dokonujący rejestracji wniosku o udzielenie wsparcia, zakłada na każdy wniosek odrębną teczkę i oznacza ją odpowiednim znakiem i numerem sprawy.</w:t>
      </w:r>
    </w:p>
    <w:p w14:paraId="4880D3F0" w14:textId="77777777" w:rsidR="008F0437" w:rsidRPr="00826B8A" w:rsidRDefault="008F0437" w:rsidP="00F22BF9">
      <w:pPr>
        <w:pStyle w:val="Akapitzlist"/>
        <w:numPr>
          <w:ilvl w:val="0"/>
          <w:numId w:val="17"/>
        </w:numPr>
        <w:jc w:val="both"/>
        <w:rPr>
          <w:rFonts w:cs="Arial"/>
        </w:rPr>
      </w:pPr>
      <w:r w:rsidRPr="00826B8A">
        <w:rPr>
          <w:rFonts w:cs="Arial"/>
        </w:rPr>
        <w:t>W tr</w:t>
      </w:r>
      <w:r w:rsidR="00F22BF9" w:rsidRPr="00826B8A">
        <w:rPr>
          <w:rFonts w:cs="Arial"/>
        </w:rPr>
        <w:t>akcie procedury wyboru operacji</w:t>
      </w:r>
      <w:r w:rsidRPr="00826B8A">
        <w:rPr>
          <w:rFonts w:cs="Arial"/>
        </w:rPr>
        <w:t>, dokumentacja danego wniosku znajduje się w jednej teczce oznaczonej odpowiednim znakiem i numerem sprawy.</w:t>
      </w:r>
    </w:p>
    <w:p w14:paraId="114F6DB1" w14:textId="77777777" w:rsidR="008F0437" w:rsidRPr="00826B8A" w:rsidRDefault="008F0437" w:rsidP="00F22BF9">
      <w:pPr>
        <w:pStyle w:val="Akapitzlist"/>
        <w:numPr>
          <w:ilvl w:val="0"/>
          <w:numId w:val="17"/>
        </w:numPr>
        <w:jc w:val="both"/>
        <w:rPr>
          <w:rFonts w:cs="Arial"/>
        </w:rPr>
      </w:pPr>
      <w:r w:rsidRPr="00826B8A">
        <w:t xml:space="preserve">Wykaz oznaczenia pism oraz pozostałych dokumentów do obsługi wniosku stanowi Załącznik </w:t>
      </w:r>
      <w:r w:rsidR="00D7287B" w:rsidRPr="00826B8A">
        <w:t>nr</w:t>
      </w:r>
      <w:r w:rsidR="00C156AE" w:rsidRPr="00826B8A">
        <w:t xml:space="preserve"> 5</w:t>
      </w:r>
      <w:r w:rsidR="00F74A8D" w:rsidRPr="00826B8A">
        <w:t xml:space="preserve"> </w:t>
      </w:r>
      <w:r w:rsidRPr="00826B8A">
        <w:rPr>
          <w:rFonts w:cs="Arial"/>
        </w:rPr>
        <w:t>do niniejszego Regulaminu.</w:t>
      </w:r>
    </w:p>
    <w:p w14:paraId="2F2FC810" w14:textId="77777777" w:rsidR="008F0437" w:rsidRPr="00826B8A" w:rsidRDefault="00A724B9" w:rsidP="00F22BF9">
      <w:pPr>
        <w:pStyle w:val="Akapitzlist"/>
        <w:numPr>
          <w:ilvl w:val="0"/>
          <w:numId w:val="17"/>
        </w:numPr>
        <w:jc w:val="both"/>
        <w:rPr>
          <w:rFonts w:cs="Arial"/>
        </w:rPr>
      </w:pPr>
      <w:r w:rsidRPr="00826B8A">
        <w:t xml:space="preserve">Tabela obrazująca harmonogram oceny </w:t>
      </w:r>
      <w:r w:rsidR="000349D4" w:rsidRPr="00826B8A">
        <w:t xml:space="preserve">operacji stanowi Załącznik </w:t>
      </w:r>
      <w:r w:rsidR="00D7287B" w:rsidRPr="00826B8A">
        <w:t>Nr</w:t>
      </w:r>
      <w:r w:rsidR="00C156AE" w:rsidRPr="00826B8A">
        <w:t xml:space="preserve"> 6</w:t>
      </w:r>
      <w:r w:rsidR="000349D4" w:rsidRPr="00826B8A">
        <w:t xml:space="preserve"> </w:t>
      </w:r>
      <w:r w:rsidRPr="00826B8A">
        <w:t>do niniejszego Regulaminu</w:t>
      </w:r>
      <w:r w:rsidR="007175E9" w:rsidRPr="00826B8A">
        <w:t>.</w:t>
      </w:r>
    </w:p>
    <w:p w14:paraId="571AE075" w14:textId="77777777" w:rsidR="008F0437" w:rsidRPr="00826B8A" w:rsidRDefault="008F0437" w:rsidP="00F22BF9">
      <w:pPr>
        <w:pStyle w:val="Akapitzlist"/>
        <w:numPr>
          <w:ilvl w:val="0"/>
          <w:numId w:val="17"/>
        </w:numPr>
        <w:jc w:val="both"/>
        <w:rPr>
          <w:rFonts w:cs="Arial"/>
        </w:rPr>
      </w:pPr>
      <w:r w:rsidRPr="00826B8A">
        <w:rPr>
          <w:rFonts w:cs="Arial"/>
        </w:rPr>
        <w:t xml:space="preserve">Opis poszczególnych działań w formie tabelarycznej na każdym etapie postępowania w sprawie przebiegu naboru, oceny i wyboru operacji stanowi Załącznik Nr </w:t>
      </w:r>
      <w:r w:rsidR="00C156AE" w:rsidRPr="00826B8A">
        <w:rPr>
          <w:rFonts w:cs="Arial"/>
        </w:rPr>
        <w:t>7</w:t>
      </w:r>
      <w:r w:rsidRPr="00826B8A">
        <w:rPr>
          <w:rFonts w:cs="Arial"/>
        </w:rPr>
        <w:t xml:space="preserve"> do niniejszego Regulaminu.</w:t>
      </w:r>
    </w:p>
    <w:p w14:paraId="3D21CFC1" w14:textId="7BADE521" w:rsidR="008F0437" w:rsidRPr="00826B8A" w:rsidRDefault="008F0437" w:rsidP="00C30C35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cs="Arial"/>
          <w:b/>
        </w:rPr>
      </w:pPr>
      <w:r w:rsidRPr="00826B8A">
        <w:rPr>
          <w:rFonts w:cs="Arial"/>
        </w:rPr>
        <w:t xml:space="preserve">Wszelkie dane osobowe wnioskodawców, przechowywane są w Biurze LGD i </w:t>
      </w:r>
      <w:r w:rsidRPr="00826B8A">
        <w:t xml:space="preserve">przetwarzane zgodnie z </w:t>
      </w:r>
      <w:r w:rsidR="00C30C35" w:rsidRPr="00C30C35">
        <w:t>Rozporządzenie</w:t>
      </w:r>
      <w:r w:rsidR="00C30C35">
        <w:t>m</w:t>
      </w:r>
      <w:r w:rsidR="00C30C35" w:rsidRPr="00C30C35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26B8A">
        <w:t>, zgodnie z przepisami wewnętrznymi w zakresie ochrony danych osobowych oraz przekazywane bądź udostępnianie innym podmiotom na podstawie przepisów prawa.</w:t>
      </w:r>
    </w:p>
    <w:p w14:paraId="552C047E" w14:textId="77777777" w:rsidR="00B75E2D" w:rsidRPr="00826B8A" w:rsidRDefault="00F32AA1" w:rsidP="00F22BF9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cs="Arial"/>
          <w:b/>
        </w:rPr>
      </w:pPr>
      <w:r w:rsidRPr="00826B8A">
        <w:rPr>
          <w:rFonts w:cs="Arial"/>
        </w:rPr>
        <w:t xml:space="preserve">Niniejszy Regulamin (procedury) </w:t>
      </w:r>
      <w:r w:rsidR="00B75E2D" w:rsidRPr="00826B8A">
        <w:rPr>
          <w:rFonts w:cs="Arial"/>
        </w:rPr>
        <w:t>wraz z załącznikami podany zostanie do wiadomości publicznej poprzez publika</w:t>
      </w:r>
      <w:r w:rsidRPr="00826B8A">
        <w:rPr>
          <w:rFonts w:cs="Arial"/>
        </w:rPr>
        <w:t>cję na stronie internetowej LGD po jego uchwaleniu oraz każdorazowo przed każdym naborem wniosków publikowany będzie wraz z ogłoszeniem o naborze.</w:t>
      </w:r>
    </w:p>
    <w:p w14:paraId="14B52666" w14:textId="77777777" w:rsidR="000349D4" w:rsidRPr="00826B8A" w:rsidRDefault="000349D4" w:rsidP="00F22BF9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cs="Arial"/>
          <w:b/>
        </w:rPr>
      </w:pPr>
      <w:r w:rsidRPr="00826B8A">
        <w:rPr>
          <w:rFonts w:cs="Arial"/>
        </w:rPr>
        <w:t>Protokoły z wyboru</w:t>
      </w:r>
      <w:r w:rsidR="0038775E" w:rsidRPr="00826B8A">
        <w:rPr>
          <w:rFonts w:cs="Arial"/>
        </w:rPr>
        <w:t xml:space="preserve"> zawierające</w:t>
      </w:r>
      <w:r w:rsidR="00315B87" w:rsidRPr="00826B8A">
        <w:rPr>
          <w:rFonts w:cs="Arial"/>
        </w:rPr>
        <w:t xml:space="preserve"> informację o </w:t>
      </w:r>
      <w:proofErr w:type="spellStart"/>
      <w:r w:rsidR="00315B87" w:rsidRPr="00826B8A">
        <w:rPr>
          <w:rFonts w:cs="Arial"/>
        </w:rPr>
        <w:t>wyłączeniach</w:t>
      </w:r>
      <w:proofErr w:type="spellEnd"/>
      <w:r w:rsidR="00315B87" w:rsidRPr="00826B8A">
        <w:rPr>
          <w:rFonts w:cs="Arial"/>
        </w:rPr>
        <w:t xml:space="preserve"> z głosowania poszczególnych Członków Rady w związku z konfliktem interesów </w:t>
      </w:r>
      <w:r w:rsidRPr="00826B8A">
        <w:rPr>
          <w:rFonts w:cs="Arial"/>
        </w:rPr>
        <w:t xml:space="preserve">oraz listy operacji </w:t>
      </w:r>
      <w:r w:rsidR="0038775E" w:rsidRPr="00826B8A">
        <w:rPr>
          <w:rFonts w:cs="Arial"/>
        </w:rPr>
        <w:t xml:space="preserve">zgodnych z LSR i </w:t>
      </w:r>
      <w:r w:rsidRPr="00826B8A">
        <w:rPr>
          <w:rFonts w:cs="Arial"/>
        </w:rPr>
        <w:t xml:space="preserve">wybranych </w:t>
      </w:r>
      <w:r w:rsidR="0038775E" w:rsidRPr="00826B8A">
        <w:rPr>
          <w:rFonts w:cs="Arial"/>
        </w:rPr>
        <w:t>do finansowania</w:t>
      </w:r>
      <w:r w:rsidR="00315B87" w:rsidRPr="00826B8A">
        <w:rPr>
          <w:rFonts w:cs="Arial"/>
        </w:rPr>
        <w:t xml:space="preserve"> ze wskazaniem, które mieszczą się w limici</w:t>
      </w:r>
      <w:r w:rsidR="00D7287B" w:rsidRPr="00826B8A">
        <w:rPr>
          <w:rFonts w:cs="Arial"/>
        </w:rPr>
        <w:t>e ś</w:t>
      </w:r>
      <w:r w:rsidR="00315B87" w:rsidRPr="00826B8A">
        <w:rPr>
          <w:rFonts w:cs="Arial"/>
        </w:rPr>
        <w:t xml:space="preserve">rodków skazanych w ogłoszeniu naboru wniosków o przyznanie pomocy </w:t>
      </w:r>
      <w:r w:rsidRPr="00826B8A">
        <w:rPr>
          <w:rFonts w:cs="Arial"/>
        </w:rPr>
        <w:t>publikowane są niezwłocznie na stronie internetowej LGD.</w:t>
      </w:r>
    </w:p>
    <w:p w14:paraId="048EDB9E" w14:textId="77777777" w:rsidR="008F0437" w:rsidRPr="00826B8A" w:rsidRDefault="00717CD7" w:rsidP="00F32AA1">
      <w:pPr>
        <w:pStyle w:val="Akapitzlist"/>
        <w:spacing w:after="160" w:line="259" w:lineRule="auto"/>
        <w:ind w:left="1080"/>
        <w:jc w:val="center"/>
        <w:rPr>
          <w:rFonts w:cs="Arial"/>
        </w:rPr>
      </w:pPr>
      <w:r w:rsidRPr="00826B8A">
        <w:rPr>
          <w:rFonts w:cs="Arial"/>
        </w:rPr>
        <w:t>§ 8</w:t>
      </w:r>
    </w:p>
    <w:p w14:paraId="778BF797" w14:textId="77777777" w:rsidR="008F0437" w:rsidRPr="00826B8A" w:rsidRDefault="008F0437" w:rsidP="008F0437">
      <w:pPr>
        <w:pStyle w:val="Akapitzlist"/>
        <w:jc w:val="center"/>
        <w:rPr>
          <w:rFonts w:cs="Arial"/>
          <w:b/>
        </w:rPr>
      </w:pPr>
      <w:r w:rsidRPr="00826B8A">
        <w:rPr>
          <w:rFonts w:cs="Arial"/>
          <w:b/>
        </w:rPr>
        <w:t>Postanowienia końcowe</w:t>
      </w:r>
    </w:p>
    <w:p w14:paraId="4FA648BA" w14:textId="77777777" w:rsidR="008F0437" w:rsidRPr="00826B8A" w:rsidRDefault="008F0437" w:rsidP="00F22BF9">
      <w:pPr>
        <w:pStyle w:val="Akapitzlist"/>
        <w:jc w:val="both"/>
        <w:rPr>
          <w:rFonts w:cs="Arial"/>
        </w:rPr>
      </w:pPr>
      <w:r w:rsidRPr="00826B8A">
        <w:rPr>
          <w:rFonts w:cs="Arial"/>
        </w:rPr>
        <w:t>Do wszelkich spraw nieuregulowan</w:t>
      </w:r>
      <w:r w:rsidR="00437C73" w:rsidRPr="00826B8A">
        <w:rPr>
          <w:rFonts w:cs="Arial"/>
        </w:rPr>
        <w:t>ych</w:t>
      </w:r>
      <w:r w:rsidRPr="00826B8A">
        <w:rPr>
          <w:rFonts w:cs="Arial"/>
        </w:rPr>
        <w:t xml:space="preserve"> niniejszym Regulaminem stosuje się przepisy wymienione w §1 Regulaminu.</w:t>
      </w:r>
    </w:p>
    <w:p w14:paraId="3940DE90" w14:textId="77777777" w:rsidR="008F0437" w:rsidRPr="0037380C" w:rsidRDefault="008F0437" w:rsidP="008F0437">
      <w:pPr>
        <w:pStyle w:val="Akapitzlist"/>
        <w:rPr>
          <w:rFonts w:cs="Arial"/>
        </w:rPr>
      </w:pPr>
    </w:p>
    <w:p w14:paraId="08A70FBC" w14:textId="77777777" w:rsidR="002C5BF7" w:rsidRPr="0037380C" w:rsidRDefault="002C5BF7" w:rsidP="002C5BF7">
      <w:pPr>
        <w:ind w:left="360"/>
        <w:rPr>
          <w:rFonts w:cs="Arial"/>
        </w:rPr>
      </w:pPr>
    </w:p>
    <w:p w14:paraId="0C135579" w14:textId="77777777" w:rsidR="00993964" w:rsidRPr="0037380C" w:rsidRDefault="00993964" w:rsidP="00993964">
      <w:pPr>
        <w:ind w:left="360"/>
        <w:jc w:val="both"/>
        <w:rPr>
          <w:rFonts w:cs="Arial"/>
        </w:rPr>
      </w:pPr>
    </w:p>
    <w:p w14:paraId="5CC2C2F2" w14:textId="77777777" w:rsidR="00E23B86" w:rsidRPr="0037380C" w:rsidRDefault="00E23B86" w:rsidP="00A724B9">
      <w:pPr>
        <w:jc w:val="both"/>
        <w:rPr>
          <w:rFonts w:cs="Arial"/>
        </w:rPr>
      </w:pPr>
    </w:p>
    <w:p w14:paraId="36BD9C66" w14:textId="77777777" w:rsidR="00E006B9" w:rsidRPr="0037380C" w:rsidRDefault="00E006B9" w:rsidP="00E006B9">
      <w:pPr>
        <w:jc w:val="center"/>
      </w:pPr>
    </w:p>
    <w:sectPr w:rsidR="00E006B9" w:rsidRPr="0037380C" w:rsidSect="00680D8B">
      <w:headerReference w:type="default" r:id="rId12"/>
      <w:footerReference w:type="default" r:id="rId13"/>
      <w:pgSz w:w="11906" w:h="16838"/>
      <w:pgMar w:top="593" w:right="1417" w:bottom="1417" w:left="1417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0219CB" w15:done="0"/>
  <w15:commentEx w15:paraId="0CA43EB7" w15:done="0"/>
  <w15:commentEx w15:paraId="1406AE47" w15:done="0"/>
  <w15:commentEx w15:paraId="5F588B52" w15:done="0"/>
  <w15:commentEx w15:paraId="62E5A519" w15:done="0"/>
  <w15:commentEx w15:paraId="1EFBA7E5" w15:done="0"/>
  <w15:commentEx w15:paraId="3764C0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E69FD" w14:textId="77777777" w:rsidR="0066107D" w:rsidRDefault="0066107D" w:rsidP="00B06FFE">
      <w:pPr>
        <w:spacing w:after="0" w:line="240" w:lineRule="auto"/>
      </w:pPr>
      <w:r>
        <w:separator/>
      </w:r>
    </w:p>
  </w:endnote>
  <w:endnote w:type="continuationSeparator" w:id="0">
    <w:p w14:paraId="65118CBA" w14:textId="77777777" w:rsidR="0066107D" w:rsidRDefault="0066107D" w:rsidP="00B0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870089"/>
      <w:docPartObj>
        <w:docPartGallery w:val="Page Numbers (Bottom of Page)"/>
        <w:docPartUnique/>
      </w:docPartObj>
    </w:sdtPr>
    <w:sdtEndPr/>
    <w:sdtContent>
      <w:p w14:paraId="0AC32155" w14:textId="77777777" w:rsidR="00802D73" w:rsidRDefault="00802D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28">
          <w:rPr>
            <w:noProof/>
          </w:rPr>
          <w:t>13</w:t>
        </w:r>
        <w:r>
          <w:fldChar w:fldCharType="end"/>
        </w:r>
      </w:p>
    </w:sdtContent>
  </w:sdt>
  <w:p w14:paraId="7AE26842" w14:textId="77777777" w:rsidR="00802D73" w:rsidRDefault="00802D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17B7E" w14:textId="77777777" w:rsidR="0066107D" w:rsidRDefault="0066107D" w:rsidP="00B06FFE">
      <w:pPr>
        <w:spacing w:after="0" w:line="240" w:lineRule="auto"/>
      </w:pPr>
      <w:r>
        <w:separator/>
      </w:r>
    </w:p>
  </w:footnote>
  <w:footnote w:type="continuationSeparator" w:id="0">
    <w:p w14:paraId="54CA8CE2" w14:textId="77777777" w:rsidR="0066107D" w:rsidRDefault="0066107D" w:rsidP="00B0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E955D" w14:textId="77777777" w:rsidR="00802D73" w:rsidRDefault="00802D73">
    <w:pPr>
      <w:pStyle w:val="Nagwek"/>
    </w:pPr>
  </w:p>
  <w:p w14:paraId="4E751316" w14:textId="77777777" w:rsidR="00B507F8" w:rsidRDefault="00B50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233"/>
    <w:multiLevelType w:val="hybridMultilevel"/>
    <w:tmpl w:val="94BEC9D6"/>
    <w:lvl w:ilvl="0" w:tplc="DEEC8BA4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>
    <w:nsid w:val="0F991AD3"/>
    <w:multiLevelType w:val="hybridMultilevel"/>
    <w:tmpl w:val="188C02B6"/>
    <w:lvl w:ilvl="0" w:tplc="7A56B0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31AD2"/>
    <w:multiLevelType w:val="hybridMultilevel"/>
    <w:tmpl w:val="3CAC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3118"/>
    <w:multiLevelType w:val="hybridMultilevel"/>
    <w:tmpl w:val="23BEBCE4"/>
    <w:lvl w:ilvl="0" w:tplc="F9027334">
      <w:start w:val="1"/>
      <w:numFmt w:val="decimal"/>
      <w:lvlText w:val="%1)"/>
      <w:lvlJc w:val="left"/>
      <w:pPr>
        <w:ind w:left="999" w:hanging="360"/>
      </w:pPr>
      <w:rPr>
        <w:rFonts w:eastAsia="Arial Unicode MS" w:cs="Arial Unicode MS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2980553A"/>
    <w:multiLevelType w:val="hybridMultilevel"/>
    <w:tmpl w:val="4F840646"/>
    <w:lvl w:ilvl="0" w:tplc="0A221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531DD"/>
    <w:multiLevelType w:val="hybridMultilevel"/>
    <w:tmpl w:val="B2587870"/>
    <w:lvl w:ilvl="0" w:tplc="6F883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9B2CF8"/>
    <w:multiLevelType w:val="hybridMultilevel"/>
    <w:tmpl w:val="BC5EFF64"/>
    <w:lvl w:ilvl="0" w:tplc="2BD61C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A07793"/>
    <w:multiLevelType w:val="hybridMultilevel"/>
    <w:tmpl w:val="A274BF78"/>
    <w:lvl w:ilvl="0" w:tplc="C88C4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F125AE"/>
    <w:multiLevelType w:val="hybridMultilevel"/>
    <w:tmpl w:val="E22AF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66285"/>
    <w:multiLevelType w:val="hybridMultilevel"/>
    <w:tmpl w:val="10D055E8"/>
    <w:lvl w:ilvl="0" w:tplc="EFBC8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C12660"/>
    <w:multiLevelType w:val="hybridMultilevel"/>
    <w:tmpl w:val="B7CA4EB0"/>
    <w:lvl w:ilvl="0" w:tplc="331414CA">
      <w:start w:val="1"/>
      <w:numFmt w:val="decimal"/>
      <w:lvlText w:val="%1)"/>
      <w:lvlJc w:val="left"/>
      <w:pPr>
        <w:ind w:left="99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1">
    <w:nsid w:val="518342C9"/>
    <w:multiLevelType w:val="hybridMultilevel"/>
    <w:tmpl w:val="1020E4BA"/>
    <w:lvl w:ilvl="0" w:tplc="104A4F7C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2">
    <w:nsid w:val="528B5C83"/>
    <w:multiLevelType w:val="hybridMultilevel"/>
    <w:tmpl w:val="2ADCAB26"/>
    <w:lvl w:ilvl="0" w:tplc="4E78E036">
      <w:start w:val="1"/>
      <w:numFmt w:val="decimal"/>
      <w:lvlText w:val="%1)"/>
      <w:lvlJc w:val="left"/>
      <w:pPr>
        <w:ind w:left="101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3">
    <w:nsid w:val="59862D84"/>
    <w:multiLevelType w:val="hybridMultilevel"/>
    <w:tmpl w:val="140EA1FE"/>
    <w:lvl w:ilvl="0" w:tplc="F6DCE794">
      <w:start w:val="1"/>
      <w:numFmt w:val="decimal"/>
      <w:lvlText w:val="%1."/>
      <w:lvlJc w:val="left"/>
      <w:pPr>
        <w:ind w:left="78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D01AC"/>
    <w:multiLevelType w:val="hybridMultilevel"/>
    <w:tmpl w:val="E37CBB08"/>
    <w:lvl w:ilvl="0" w:tplc="1DBAEDF2">
      <w:start w:val="1"/>
      <w:numFmt w:val="decimal"/>
      <w:lvlText w:val="%1)"/>
      <w:lvlJc w:val="left"/>
      <w:pPr>
        <w:ind w:left="1014" w:hanging="360"/>
      </w:pPr>
      <w:rPr>
        <w:rFonts w:asciiTheme="minorHAnsi" w:eastAsiaTheme="minorHAnsi" w:hAnsiTheme="minorHAnsi" w:cs="Arial"/>
        <w:strike w:val="0"/>
        <w:color w:val="385623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5">
    <w:nsid w:val="5F92209E"/>
    <w:multiLevelType w:val="multilevel"/>
    <w:tmpl w:val="865AAEB0"/>
    <w:lvl w:ilvl="0">
      <w:start w:val="1"/>
      <w:numFmt w:val="decimal"/>
      <w:pStyle w:val="Paragraf"/>
      <w:lvlText w:val="§ %1."/>
      <w:lvlJc w:val="center"/>
      <w:pPr>
        <w:tabs>
          <w:tab w:val="num" w:pos="2836"/>
        </w:tabs>
        <w:ind w:left="2552" w:firstLine="284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1105"/>
        </w:tabs>
        <w:ind w:left="1105" w:hanging="397"/>
      </w:pPr>
      <w:rPr>
        <w:rFonts w:ascii="Calibri" w:eastAsia="Arial Unicode MS" w:hAnsi="Calibri" w:cs="Arial Unicode M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2C03D9E"/>
    <w:multiLevelType w:val="hybridMultilevel"/>
    <w:tmpl w:val="006EDAF8"/>
    <w:lvl w:ilvl="0" w:tplc="2E225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6B1E65"/>
    <w:multiLevelType w:val="hybridMultilevel"/>
    <w:tmpl w:val="B338F73E"/>
    <w:lvl w:ilvl="0" w:tplc="2064E488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8">
    <w:nsid w:val="6AD1233E"/>
    <w:multiLevelType w:val="hybridMultilevel"/>
    <w:tmpl w:val="DC4E2542"/>
    <w:lvl w:ilvl="0" w:tplc="98DE018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8543C"/>
    <w:multiLevelType w:val="hybridMultilevel"/>
    <w:tmpl w:val="C6C889B8"/>
    <w:lvl w:ilvl="0" w:tplc="0D6EA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6573E3"/>
    <w:multiLevelType w:val="hybridMultilevel"/>
    <w:tmpl w:val="27068E00"/>
    <w:lvl w:ilvl="0" w:tplc="F07E938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4"/>
  </w:num>
  <w:num w:numId="5">
    <w:abstractNumId w:val="20"/>
  </w:num>
  <w:num w:numId="6">
    <w:abstractNumId w:val="11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7"/>
  </w:num>
  <w:num w:numId="12">
    <w:abstractNumId w:val="17"/>
  </w:num>
  <w:num w:numId="13">
    <w:abstractNumId w:val="5"/>
  </w:num>
  <w:num w:numId="14">
    <w:abstractNumId w:val="9"/>
  </w:num>
  <w:num w:numId="15">
    <w:abstractNumId w:val="16"/>
  </w:num>
  <w:num w:numId="16">
    <w:abstractNumId w:val="15"/>
  </w:num>
  <w:num w:numId="17">
    <w:abstractNumId w:val="6"/>
  </w:num>
  <w:num w:numId="18">
    <w:abstractNumId w:val="8"/>
  </w:num>
  <w:num w:numId="19">
    <w:abstractNumId w:val="19"/>
  </w:num>
  <w:num w:numId="20">
    <w:abstractNumId w:val="3"/>
  </w:num>
  <w:num w:numId="21">
    <w:abstractNumId w:val="10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UG">
    <w15:presenceInfo w15:providerId="None" w15:userId="Użytkownik U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80"/>
    <w:rsid w:val="00010AE5"/>
    <w:rsid w:val="00032457"/>
    <w:rsid w:val="000349D4"/>
    <w:rsid w:val="0004152C"/>
    <w:rsid w:val="00042735"/>
    <w:rsid w:val="0004539A"/>
    <w:rsid w:val="00045FBB"/>
    <w:rsid w:val="00085F9C"/>
    <w:rsid w:val="00090F60"/>
    <w:rsid w:val="00091246"/>
    <w:rsid w:val="0009335A"/>
    <w:rsid w:val="000C242D"/>
    <w:rsid w:val="000D6D09"/>
    <w:rsid w:val="000E3989"/>
    <w:rsid w:val="000F24CD"/>
    <w:rsid w:val="00110509"/>
    <w:rsid w:val="00123842"/>
    <w:rsid w:val="00123FC1"/>
    <w:rsid w:val="00125404"/>
    <w:rsid w:val="00127906"/>
    <w:rsid w:val="0013168B"/>
    <w:rsid w:val="0015771A"/>
    <w:rsid w:val="0018401C"/>
    <w:rsid w:val="0018470D"/>
    <w:rsid w:val="00192D88"/>
    <w:rsid w:val="001A708F"/>
    <w:rsid w:val="001B3028"/>
    <w:rsid w:val="001B3897"/>
    <w:rsid w:val="001C4E17"/>
    <w:rsid w:val="001D3626"/>
    <w:rsid w:val="001D4235"/>
    <w:rsid w:val="001E534E"/>
    <w:rsid w:val="001E648C"/>
    <w:rsid w:val="00243A55"/>
    <w:rsid w:val="00247C8E"/>
    <w:rsid w:val="00254D05"/>
    <w:rsid w:val="00267A33"/>
    <w:rsid w:val="00284A1F"/>
    <w:rsid w:val="00286111"/>
    <w:rsid w:val="002918C2"/>
    <w:rsid w:val="002A0E0A"/>
    <w:rsid w:val="002A7FD7"/>
    <w:rsid w:val="002C5BF7"/>
    <w:rsid w:val="002D2BE2"/>
    <w:rsid w:val="002D338C"/>
    <w:rsid w:val="002F36A5"/>
    <w:rsid w:val="00304719"/>
    <w:rsid w:val="0030480D"/>
    <w:rsid w:val="003122C2"/>
    <w:rsid w:val="003131E3"/>
    <w:rsid w:val="00315B87"/>
    <w:rsid w:val="00326FA5"/>
    <w:rsid w:val="00331175"/>
    <w:rsid w:val="0036463A"/>
    <w:rsid w:val="0037380C"/>
    <w:rsid w:val="00374946"/>
    <w:rsid w:val="003768EC"/>
    <w:rsid w:val="003848CF"/>
    <w:rsid w:val="0038775E"/>
    <w:rsid w:val="00390B92"/>
    <w:rsid w:val="003A32CD"/>
    <w:rsid w:val="003A5B4F"/>
    <w:rsid w:val="003D5923"/>
    <w:rsid w:val="003E0DC2"/>
    <w:rsid w:val="003E1BA9"/>
    <w:rsid w:val="003F25D7"/>
    <w:rsid w:val="003F3E1F"/>
    <w:rsid w:val="00437C73"/>
    <w:rsid w:val="0045697C"/>
    <w:rsid w:val="00457866"/>
    <w:rsid w:val="00457FE7"/>
    <w:rsid w:val="00467CD3"/>
    <w:rsid w:val="004759A3"/>
    <w:rsid w:val="00492D89"/>
    <w:rsid w:val="004960D4"/>
    <w:rsid w:val="004A35BF"/>
    <w:rsid w:val="004B458D"/>
    <w:rsid w:val="004E3F52"/>
    <w:rsid w:val="004F6274"/>
    <w:rsid w:val="0050071E"/>
    <w:rsid w:val="00521678"/>
    <w:rsid w:val="00527321"/>
    <w:rsid w:val="00556B3E"/>
    <w:rsid w:val="00562BC4"/>
    <w:rsid w:val="00574493"/>
    <w:rsid w:val="00576091"/>
    <w:rsid w:val="00584AFA"/>
    <w:rsid w:val="00596EBF"/>
    <w:rsid w:val="0059743B"/>
    <w:rsid w:val="005C3E08"/>
    <w:rsid w:val="005F107A"/>
    <w:rsid w:val="0061141D"/>
    <w:rsid w:val="00615339"/>
    <w:rsid w:val="00616A9B"/>
    <w:rsid w:val="00631298"/>
    <w:rsid w:val="006318EB"/>
    <w:rsid w:val="0063408E"/>
    <w:rsid w:val="00640A2E"/>
    <w:rsid w:val="00641AE7"/>
    <w:rsid w:val="00643124"/>
    <w:rsid w:val="00644D28"/>
    <w:rsid w:val="00653608"/>
    <w:rsid w:val="0066107D"/>
    <w:rsid w:val="00680D8B"/>
    <w:rsid w:val="006861CE"/>
    <w:rsid w:val="00687A3D"/>
    <w:rsid w:val="0069226F"/>
    <w:rsid w:val="006968D2"/>
    <w:rsid w:val="006A503F"/>
    <w:rsid w:val="006A56E3"/>
    <w:rsid w:val="006A6CDE"/>
    <w:rsid w:val="006B7466"/>
    <w:rsid w:val="006C5D47"/>
    <w:rsid w:val="006D5EB1"/>
    <w:rsid w:val="006E6A64"/>
    <w:rsid w:val="00701A4A"/>
    <w:rsid w:val="0071478A"/>
    <w:rsid w:val="007175E9"/>
    <w:rsid w:val="00717CD7"/>
    <w:rsid w:val="00722B3C"/>
    <w:rsid w:val="007250DB"/>
    <w:rsid w:val="00754367"/>
    <w:rsid w:val="00781DB9"/>
    <w:rsid w:val="007852B5"/>
    <w:rsid w:val="00793142"/>
    <w:rsid w:val="00795B10"/>
    <w:rsid w:val="007A3CDB"/>
    <w:rsid w:val="007B0103"/>
    <w:rsid w:val="007D09E9"/>
    <w:rsid w:val="007E041D"/>
    <w:rsid w:val="007E1F1C"/>
    <w:rsid w:val="007F0339"/>
    <w:rsid w:val="00802D73"/>
    <w:rsid w:val="008041A6"/>
    <w:rsid w:val="008169E2"/>
    <w:rsid w:val="0082032B"/>
    <w:rsid w:val="00826082"/>
    <w:rsid w:val="00826B8A"/>
    <w:rsid w:val="00866349"/>
    <w:rsid w:val="00872A68"/>
    <w:rsid w:val="00882042"/>
    <w:rsid w:val="00883010"/>
    <w:rsid w:val="008848EA"/>
    <w:rsid w:val="0088548D"/>
    <w:rsid w:val="00891604"/>
    <w:rsid w:val="008A4BA4"/>
    <w:rsid w:val="008B09B2"/>
    <w:rsid w:val="008F0437"/>
    <w:rsid w:val="00901068"/>
    <w:rsid w:val="009063EF"/>
    <w:rsid w:val="00932161"/>
    <w:rsid w:val="00943BF6"/>
    <w:rsid w:val="0094727C"/>
    <w:rsid w:val="0095682F"/>
    <w:rsid w:val="00960B5B"/>
    <w:rsid w:val="00973901"/>
    <w:rsid w:val="00974AD1"/>
    <w:rsid w:val="00991774"/>
    <w:rsid w:val="00993964"/>
    <w:rsid w:val="00996BDF"/>
    <w:rsid w:val="009A1458"/>
    <w:rsid w:val="009A179A"/>
    <w:rsid w:val="009B2735"/>
    <w:rsid w:val="009C0C80"/>
    <w:rsid w:val="009C2C72"/>
    <w:rsid w:val="009D107B"/>
    <w:rsid w:val="009F3189"/>
    <w:rsid w:val="00A00CB6"/>
    <w:rsid w:val="00A05463"/>
    <w:rsid w:val="00A15475"/>
    <w:rsid w:val="00A26D00"/>
    <w:rsid w:val="00A344D8"/>
    <w:rsid w:val="00A724B9"/>
    <w:rsid w:val="00A746FA"/>
    <w:rsid w:val="00A7692F"/>
    <w:rsid w:val="00A92AA9"/>
    <w:rsid w:val="00A96E6E"/>
    <w:rsid w:val="00AA143D"/>
    <w:rsid w:val="00AC05AA"/>
    <w:rsid w:val="00AD18EF"/>
    <w:rsid w:val="00AE3305"/>
    <w:rsid w:val="00AF3326"/>
    <w:rsid w:val="00AF7C31"/>
    <w:rsid w:val="00B06FFE"/>
    <w:rsid w:val="00B25352"/>
    <w:rsid w:val="00B27075"/>
    <w:rsid w:val="00B311F2"/>
    <w:rsid w:val="00B451A4"/>
    <w:rsid w:val="00B507F8"/>
    <w:rsid w:val="00B508D4"/>
    <w:rsid w:val="00B51715"/>
    <w:rsid w:val="00B621C4"/>
    <w:rsid w:val="00B70610"/>
    <w:rsid w:val="00B75E2D"/>
    <w:rsid w:val="00B840EA"/>
    <w:rsid w:val="00BC60B9"/>
    <w:rsid w:val="00BD6DD7"/>
    <w:rsid w:val="00BE662A"/>
    <w:rsid w:val="00BF0EE9"/>
    <w:rsid w:val="00BF387D"/>
    <w:rsid w:val="00BF5DF6"/>
    <w:rsid w:val="00BF6D6B"/>
    <w:rsid w:val="00C156AE"/>
    <w:rsid w:val="00C1726E"/>
    <w:rsid w:val="00C243C3"/>
    <w:rsid w:val="00C30C35"/>
    <w:rsid w:val="00C77FEB"/>
    <w:rsid w:val="00C80496"/>
    <w:rsid w:val="00C8280D"/>
    <w:rsid w:val="00CA30C3"/>
    <w:rsid w:val="00CC18D1"/>
    <w:rsid w:val="00CD7137"/>
    <w:rsid w:val="00D00077"/>
    <w:rsid w:val="00D019E8"/>
    <w:rsid w:val="00D03C5C"/>
    <w:rsid w:val="00D16123"/>
    <w:rsid w:val="00D232A4"/>
    <w:rsid w:val="00D70B23"/>
    <w:rsid w:val="00D7287B"/>
    <w:rsid w:val="00DA3856"/>
    <w:rsid w:val="00DD122A"/>
    <w:rsid w:val="00DD45A3"/>
    <w:rsid w:val="00DE7EDD"/>
    <w:rsid w:val="00DF0D2A"/>
    <w:rsid w:val="00DF60BC"/>
    <w:rsid w:val="00E006B9"/>
    <w:rsid w:val="00E0163A"/>
    <w:rsid w:val="00E121A7"/>
    <w:rsid w:val="00E23B86"/>
    <w:rsid w:val="00E9011C"/>
    <w:rsid w:val="00E91C96"/>
    <w:rsid w:val="00E92BCC"/>
    <w:rsid w:val="00EC251C"/>
    <w:rsid w:val="00EC3926"/>
    <w:rsid w:val="00EC632C"/>
    <w:rsid w:val="00EC7C1F"/>
    <w:rsid w:val="00ED7F82"/>
    <w:rsid w:val="00F0599F"/>
    <w:rsid w:val="00F16494"/>
    <w:rsid w:val="00F17EE2"/>
    <w:rsid w:val="00F22BF9"/>
    <w:rsid w:val="00F255C6"/>
    <w:rsid w:val="00F31846"/>
    <w:rsid w:val="00F32AA1"/>
    <w:rsid w:val="00F62D69"/>
    <w:rsid w:val="00F737E6"/>
    <w:rsid w:val="00F742C8"/>
    <w:rsid w:val="00F74A8D"/>
    <w:rsid w:val="00F90B78"/>
    <w:rsid w:val="00FA0AFE"/>
    <w:rsid w:val="00FC4401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6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1AE7"/>
    <w:rPr>
      <w:color w:val="0563C1" w:themeColor="hyperlink"/>
      <w:u w:val="single"/>
    </w:rPr>
  </w:style>
  <w:style w:type="paragraph" w:customStyle="1" w:styleId="Paragraf">
    <w:name w:val="Paragraf"/>
    <w:basedOn w:val="Normalny"/>
    <w:qFormat/>
    <w:rsid w:val="008F0437"/>
    <w:pPr>
      <w:keepNext/>
      <w:numPr>
        <w:numId w:val="16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F0437"/>
    <w:pPr>
      <w:keepLines/>
      <w:numPr>
        <w:ilvl w:val="1"/>
        <w:numId w:val="16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F0437"/>
    <w:pPr>
      <w:keepLines/>
      <w:numPr>
        <w:ilvl w:val="2"/>
        <w:numId w:val="16"/>
      </w:numPr>
      <w:tabs>
        <w:tab w:val="clear" w:pos="1105"/>
        <w:tab w:val="num" w:pos="823"/>
      </w:tabs>
      <w:spacing w:before="60" w:after="0" w:line="240" w:lineRule="auto"/>
      <w:ind w:left="82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F0437"/>
    <w:pPr>
      <w:keepLines/>
      <w:numPr>
        <w:ilvl w:val="3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F0437"/>
    <w:pPr>
      <w:keepLines/>
      <w:numPr>
        <w:ilvl w:val="5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F0437"/>
    <w:pPr>
      <w:numPr>
        <w:ilvl w:val="7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F0437"/>
    <w:pPr>
      <w:numPr>
        <w:ilvl w:val="4"/>
      </w:numPr>
    </w:pPr>
  </w:style>
  <w:style w:type="paragraph" w:customStyle="1" w:styleId="Litera0">
    <w:name w:val="Litera0"/>
    <w:basedOn w:val="Litera"/>
    <w:qFormat/>
    <w:rsid w:val="008F0437"/>
    <w:pPr>
      <w:numPr>
        <w:ilvl w:val="6"/>
      </w:numPr>
    </w:pPr>
  </w:style>
  <w:style w:type="paragraph" w:styleId="Nagwek">
    <w:name w:val="header"/>
    <w:basedOn w:val="Normalny"/>
    <w:link w:val="NagwekZnak"/>
    <w:uiPriority w:val="99"/>
    <w:unhideWhenUsed/>
    <w:rsid w:val="0080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73"/>
  </w:style>
  <w:style w:type="paragraph" w:styleId="Stopka">
    <w:name w:val="footer"/>
    <w:basedOn w:val="Normalny"/>
    <w:link w:val="StopkaZnak"/>
    <w:uiPriority w:val="99"/>
    <w:unhideWhenUsed/>
    <w:rsid w:val="0080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73"/>
  </w:style>
  <w:style w:type="paragraph" w:styleId="Tekstdymka">
    <w:name w:val="Balloon Text"/>
    <w:basedOn w:val="Normalny"/>
    <w:link w:val="TekstdymkaZnak"/>
    <w:uiPriority w:val="99"/>
    <w:semiHidden/>
    <w:unhideWhenUsed/>
    <w:rsid w:val="00B5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7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C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C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C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6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1AE7"/>
    <w:rPr>
      <w:color w:val="0563C1" w:themeColor="hyperlink"/>
      <w:u w:val="single"/>
    </w:rPr>
  </w:style>
  <w:style w:type="paragraph" w:customStyle="1" w:styleId="Paragraf">
    <w:name w:val="Paragraf"/>
    <w:basedOn w:val="Normalny"/>
    <w:qFormat/>
    <w:rsid w:val="008F0437"/>
    <w:pPr>
      <w:keepNext/>
      <w:numPr>
        <w:numId w:val="16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F0437"/>
    <w:pPr>
      <w:keepLines/>
      <w:numPr>
        <w:ilvl w:val="1"/>
        <w:numId w:val="16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F0437"/>
    <w:pPr>
      <w:keepLines/>
      <w:numPr>
        <w:ilvl w:val="2"/>
        <w:numId w:val="16"/>
      </w:numPr>
      <w:tabs>
        <w:tab w:val="clear" w:pos="1105"/>
        <w:tab w:val="num" w:pos="823"/>
      </w:tabs>
      <w:spacing w:before="60" w:after="0" w:line="240" w:lineRule="auto"/>
      <w:ind w:left="82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F0437"/>
    <w:pPr>
      <w:keepLines/>
      <w:numPr>
        <w:ilvl w:val="3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F0437"/>
    <w:pPr>
      <w:keepLines/>
      <w:numPr>
        <w:ilvl w:val="5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F0437"/>
    <w:pPr>
      <w:numPr>
        <w:ilvl w:val="7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F0437"/>
    <w:pPr>
      <w:numPr>
        <w:ilvl w:val="4"/>
      </w:numPr>
    </w:pPr>
  </w:style>
  <w:style w:type="paragraph" w:customStyle="1" w:styleId="Litera0">
    <w:name w:val="Litera0"/>
    <w:basedOn w:val="Litera"/>
    <w:qFormat/>
    <w:rsid w:val="008F0437"/>
    <w:pPr>
      <w:numPr>
        <w:ilvl w:val="6"/>
      </w:numPr>
    </w:pPr>
  </w:style>
  <w:style w:type="paragraph" w:styleId="Nagwek">
    <w:name w:val="header"/>
    <w:basedOn w:val="Normalny"/>
    <w:link w:val="NagwekZnak"/>
    <w:uiPriority w:val="99"/>
    <w:unhideWhenUsed/>
    <w:rsid w:val="0080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73"/>
  </w:style>
  <w:style w:type="paragraph" w:styleId="Stopka">
    <w:name w:val="footer"/>
    <w:basedOn w:val="Normalny"/>
    <w:link w:val="StopkaZnak"/>
    <w:uiPriority w:val="99"/>
    <w:unhideWhenUsed/>
    <w:rsid w:val="0080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73"/>
  </w:style>
  <w:style w:type="paragraph" w:styleId="Tekstdymka">
    <w:name w:val="Balloon Text"/>
    <w:basedOn w:val="Normalny"/>
    <w:link w:val="TekstdymkaZnak"/>
    <w:uiPriority w:val="99"/>
    <w:semiHidden/>
    <w:unhideWhenUsed/>
    <w:rsid w:val="00B5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7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C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C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eshistoryczn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ieshistoryczn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6EC41-CD9F-4A9D-9A0C-7C419281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5650</Words>
  <Characters>33906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UG</dc:creator>
  <cp:lastModifiedBy>p.pach@wieshistoryczna.pl</cp:lastModifiedBy>
  <cp:revision>12</cp:revision>
  <cp:lastPrinted>2016-10-11T09:50:00Z</cp:lastPrinted>
  <dcterms:created xsi:type="dcterms:W3CDTF">2019-10-04T10:25:00Z</dcterms:created>
  <dcterms:modified xsi:type="dcterms:W3CDTF">2019-12-11T09:49:00Z</dcterms:modified>
</cp:coreProperties>
</file>